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F0C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附件8</w:t>
      </w:r>
    </w:p>
    <w:tbl>
      <w:tblPr>
        <w:tblStyle w:val="3"/>
        <w:tblW w:w="50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25"/>
        <w:gridCol w:w="725"/>
        <w:gridCol w:w="725"/>
        <w:gridCol w:w="725"/>
        <w:gridCol w:w="605"/>
        <w:gridCol w:w="903"/>
        <w:gridCol w:w="885"/>
        <w:gridCol w:w="720"/>
        <w:gridCol w:w="630"/>
        <w:gridCol w:w="690"/>
        <w:gridCol w:w="525"/>
        <w:gridCol w:w="735"/>
        <w:gridCol w:w="870"/>
        <w:gridCol w:w="944"/>
        <w:gridCol w:w="870"/>
        <w:gridCol w:w="795"/>
        <w:gridCol w:w="239"/>
        <w:gridCol w:w="678"/>
        <w:gridCol w:w="747"/>
      </w:tblGrid>
      <w:tr w14:paraId="4EB2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6D1A6E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鄂州市国一及以下非道路移动机械报废更新信息汇总表</w:t>
            </w:r>
          </w:p>
        </w:tc>
      </w:tr>
      <w:tr w14:paraId="51D4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23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7FC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598D4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53489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73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92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371C3">
            <w:pPr>
              <w:ind w:firstLine="440" w:firstLineChars="200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填报单位: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6FAC1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3DB2C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973FC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82A07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C890E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BBB61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48D07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F68C8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DCABC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BDFE5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4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1D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9CD6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88A4D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13E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车辆注册登记所有人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机械环保登记号牌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排放阶段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生态环境部门审核结果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机械出厂编号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机械类型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机械型号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发动机型号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发动机编号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发动机额定功率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回收拆解企业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回收证明编号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报废回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收日期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机械注销日期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是否更新新能源机械</w:t>
            </w:r>
          </w:p>
        </w:tc>
        <w:tc>
          <w:tcPr>
            <w:tcW w:w="3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更新后环保登记号牌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申领资金</w:t>
            </w:r>
          </w:p>
          <w:p w14:paraId="1102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财政部门拨付情况</w:t>
            </w:r>
          </w:p>
        </w:tc>
      </w:tr>
      <w:tr w14:paraId="1B63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B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53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9D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93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07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3B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E4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24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63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AA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78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82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BC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4D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A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3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</w:tr>
      <w:tr w14:paraId="554F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6E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4A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1A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8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8F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27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46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68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2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FA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61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C6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51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57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F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3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0D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1F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00759B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beforeLines="50" w:line="240" w:lineRule="exact"/>
        <w:textAlignment w:val="baseline"/>
        <w:rPr>
          <w:rFonts w:hint="eastAsia" w:ascii="Arial" w:hAnsi="Arial" w:eastAsia="宋体" w:cs="Arial"/>
          <w:color w:val="auto"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color w:val="auto"/>
          <w:sz w:val="21"/>
          <w:szCs w:val="21"/>
          <w:lang w:eastAsia="zh-CN"/>
        </w:rPr>
        <w:t>注：此表格由市生态环境局根据《</w:t>
      </w:r>
      <w:r>
        <w:rPr>
          <w:rFonts w:hint="eastAsia" w:ascii="Arial" w:hAnsi="Arial" w:cs="Arial"/>
          <w:color w:val="auto"/>
          <w:sz w:val="21"/>
          <w:szCs w:val="21"/>
          <w:lang w:eastAsia="zh-CN"/>
        </w:rPr>
        <w:t>鄂州市国一及以下排放标准非道路移动机械报废更新补贴申请表</w:t>
      </w:r>
      <w:r>
        <w:rPr>
          <w:rFonts w:hint="eastAsia" w:ascii="Arial" w:hAnsi="Arial" w:eastAsia="宋体" w:cs="Arial"/>
          <w:color w:val="auto"/>
          <w:sz w:val="21"/>
          <w:szCs w:val="21"/>
          <w:lang w:eastAsia="zh-CN"/>
        </w:rPr>
        <w:t>》审核信息汇总填写。</w:t>
      </w:r>
    </w:p>
    <w:p w14:paraId="73FA045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90EBA"/>
    <w:rsid w:val="2859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2025-12-19T03:11:00Z</dcterms:created>
  <dc:creator>12</dc:creator>
  <cp:lastModifiedBy>12</cp:lastModifiedBy>
  <dcterms:modified xsi:type="dcterms:W3CDTF">2025-12-19T03:13:43Z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795A4D61E240486BA3C589D1D17D5734_11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