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220" w:leftChars="100" w:right="220" w:rightChars="100" w:firstLine="0"/>
        <w:jc w:val="center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鄂州市2023年生态环境监督执法正面清单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1285" w:firstLineChars="4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鄂州市日常监管生态环境监督执法正面清单</w:t>
      </w:r>
    </w:p>
    <w:tbl>
      <w:tblPr>
        <w:tblStyle w:val="2"/>
        <w:tblpPr w:leftFromText="180" w:rightFromText="180" w:vertAnchor="text" w:horzAnchor="page" w:tblpXSpec="center" w:tblpY="178"/>
        <w:tblOverlap w:val="never"/>
        <w:tblW w:w="939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035"/>
        <w:gridCol w:w="2071"/>
        <w:gridCol w:w="2374"/>
        <w:gridCol w:w="1927"/>
        <w:gridCol w:w="147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ind w:left="130" w:leftChars="59" w:firstLine="141" w:firstLineChars="78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所在地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行业类别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企业或项目名称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社会信用服务码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特征污染物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鄂州市鄂城区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湖北新港混凝土有限公司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91420700066105155D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粉尘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鄂州市鄂城区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湖北创立鞋业有限公司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91420700770777537Q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粉尘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鄂州市鄂城区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湖北鄂钢扬子重型机械制造有限公司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914207795929234E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粉尘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鄂州市鄂城区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湖北卓炜科技有限公司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91420700055403907W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VOCs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鄂州市华容区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湖北三和管桩有限公司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91420700673668531A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二氧化硫、氮氧化物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鄂州市华容区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湖北枫树线业有限公司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91420700615809009H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鄂州市华容区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武汉爱邦高能技术有限公司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914207005715079210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γ辐射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鄂州市华容区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彤诺电子鄂州有限公司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91420700068430752D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鄂州市华容区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武汉华中数控鄂州有限公司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9142070056833090XD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废机油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VOCs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鄂州市梁子湖区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湖北苏星制衣有限公司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91420700568302917H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粉尘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疫情防控急需的医疗卫生、物资生产企业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湖北铂华基因医学检验实验室有限公司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91420700MA48YJP91L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重大工程项目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湖北瑞华光电有限公司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91420700MA49QA2L6J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扬尘、噪声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重大工程项目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湖北芯映光电有限公司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91420700MA49QP897A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扬尘、噪声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重大工程项目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湖北万度光能有限责任公司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91420700MA48B7G45H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扬尘、噪声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重点领域行业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武汉拓材科技有限公司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91420100MA4KL4K80L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重点领域行业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湖北武洲新材料科技有限公司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91420700714663797F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其它己安装在线监控企业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奥瑞金（武汉）包装有限公司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91420700615788180P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COD、氨氮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杜肯索斯（武汉）空气分布系统有限公司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91420700698008388Y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利富高（湖北）精密树脂制品有限公司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91420700562718559D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其它己安装在线监控企业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湖北葛店人福药用辅料有限责任公司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91420700597187612X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COD、氨氮、总氮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重大工程项目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武汉科普鑫宇数控科技有限公司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914207003433796146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扬尘、噪声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重点领域企业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武汉华电工程装备有限公司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91420700565465593T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民生保障重点行业企业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湖北省中医院葛店院区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124200004200010937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COD、氨氮、总氯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污染小，吸纳就业能力强的行业企业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东泰精密模具（武汉）有限公司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9142070059718020X7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COD（生活废水）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鄂州市临空经济区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湖北银天钻石科技有限公司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91420700753411322R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颗粒物、挥发性有机物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鄂州市临空经济区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湖北攀峰钻石科技有限公司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914207007534200506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颗粒物、挥发性有机物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鄂州市疫情防控生态环境执法监管正面清单</w:t>
      </w:r>
    </w:p>
    <w:tbl>
      <w:tblPr>
        <w:tblStyle w:val="2"/>
        <w:tblpPr w:leftFromText="180" w:rightFromText="180" w:vertAnchor="text" w:horzAnchor="page" w:tblpXSpec="center" w:tblpY="349"/>
        <w:tblOverlap w:val="never"/>
        <w:tblW w:w="9595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176"/>
        <w:gridCol w:w="1722"/>
        <w:gridCol w:w="2718"/>
        <w:gridCol w:w="2013"/>
        <w:gridCol w:w="13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所在地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行业类别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企业或项目名称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社会信用服务码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特征污染物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鄂州市鄂城区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民生保障重点行业企业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湖北省正嘉原种猪场有限公司鄂州原种猪场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91420700058110077X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鄂州市鄂城区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民生保障重点行业企业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湖北大丰牧业有限公司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914207007959356265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民生保障重点行业企业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武汉葛华燃气有限公司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91420700691786582X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民生保障重点行业企业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湖北省葛店开发区佩尔热力工程有限公司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91420700565489341G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污染小，吸纳就业能力强的行业企业 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湖北唯品会物流有限公司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91420700087537643W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污染小，吸纳就业能力强的行业企业 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湖北赤湾东方物流有限公司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91420700090568838U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污染小，吸纳就业能力强的行业企业 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鄂州葛店苏宁云商销售有限公司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91420700MA48TNQN65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污染小，吸纳就业能力强的行业企业 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鄂州灿光光电有限公司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91420700679757359J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重大工程项目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湖北三安光电有限公司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91420700MA499N389P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扬尘、噪声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疫情防控急需的医疗卫生、物资生产企业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武汉柯瑞迪医疗用品有限公司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914201005879977000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鄂州市临空经济区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湖北安星泰药业有限公司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91420700744621969N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COD、BOD</w:t>
            </w:r>
          </w:p>
        </w:tc>
      </w:tr>
    </w:tbl>
    <w:p>
      <w:pPr>
        <w:spacing w:line="220" w:lineRule="atLeast"/>
        <w:rPr>
          <w:rFonts w:hint="eastAsia" w:ascii="仿宋" w:hAnsi="仿宋" w:eastAsia="仿宋" w:cs="仿宋"/>
          <w:color w:val="auto"/>
          <w:sz w:val="18"/>
          <w:szCs w:val="18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default" w:ascii="仿宋_GB2312" w:hAnsi="黑体" w:eastAsia="仿宋_GB2312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536" w:right="1560" w:bottom="567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YTM3OGFlYTMwNzhiYzdlYzFhZmIyNTllNzE2MDgifQ=="/>
  </w:docVars>
  <w:rsids>
    <w:rsidRoot w:val="23F00DF8"/>
    <w:rsid w:val="17F43C5A"/>
    <w:rsid w:val="193C3FCC"/>
    <w:rsid w:val="23F00DF8"/>
    <w:rsid w:val="5AD3266C"/>
    <w:rsid w:val="607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2307</Words>
  <Characters>3057</Characters>
  <Lines>0</Lines>
  <Paragraphs>0</Paragraphs>
  <TotalTime>960</TotalTime>
  <ScaleCrop>false</ScaleCrop>
  <LinksUpToDate>false</LinksUpToDate>
  <CharactersWithSpaces>3067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2022-03-21T00:39:00Z</dcterms:created>
  <dc:creator>虞耿</dc:creator>
  <cp:lastModifiedBy>虞耿</cp:lastModifiedBy>
  <cp:lastPrinted>2023-02-21T08:37:00Z</cp:lastPrinted>
  <dcterms:modified xsi:type="dcterms:W3CDTF">2023-03-02T00:41:44Z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28D3D853A3504E238E37537C4B999AE1</vt:lpwstr>
  </property>
</Properties>
</file>