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公正性声明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湖北省生态环境厅鄂州生态环境监测中心</w:t>
      </w:r>
      <w:r>
        <w:rPr>
          <w:rFonts w:hint="eastAsia"/>
          <w:sz w:val="24"/>
        </w:rPr>
        <w:t>为履行监测机构的职责，确保监测工作的真实、客观、准确，特声明如下：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 xml:space="preserve">1. </w:t>
      </w:r>
      <w:r>
        <w:rPr>
          <w:rFonts w:hint="eastAsia"/>
          <w:sz w:val="24"/>
        </w:rPr>
        <w:t>严格</w:t>
      </w:r>
      <w:r>
        <w:rPr>
          <w:rFonts w:hint="eastAsia"/>
          <w:sz w:val="24"/>
          <w:lang w:val="en-US" w:eastAsia="zh-CN"/>
        </w:rPr>
        <w:t>遵守和</w:t>
      </w:r>
      <w:r>
        <w:rPr>
          <w:rFonts w:hint="eastAsia"/>
          <w:sz w:val="24"/>
        </w:rPr>
        <w:t>执行</w:t>
      </w:r>
      <w:r>
        <w:rPr>
          <w:rFonts w:hint="eastAsia"/>
          <w:sz w:val="24"/>
          <w:lang w:eastAsia="zh-CN"/>
        </w:rPr>
        <w:t>《</w:t>
      </w:r>
      <w:r>
        <w:rPr>
          <w:rFonts w:hint="eastAsia"/>
          <w:sz w:val="24"/>
          <w:lang w:val="en-US" w:eastAsia="zh-CN"/>
        </w:rPr>
        <w:t>中华人民共和国生态环境法典</w:t>
      </w:r>
      <w:r>
        <w:rPr>
          <w:rFonts w:hint="eastAsia"/>
          <w:sz w:val="24"/>
          <w:lang w:eastAsia="zh-CN"/>
        </w:rPr>
        <w:t>》、《</w:t>
      </w:r>
      <w:r>
        <w:rPr>
          <w:rFonts w:hint="eastAsia"/>
          <w:sz w:val="24"/>
          <w:lang w:val="en-US" w:eastAsia="zh-CN"/>
        </w:rPr>
        <w:t>中华人民共和国计量法</w:t>
      </w:r>
      <w:r>
        <w:rPr>
          <w:rFonts w:hint="eastAsia"/>
          <w:sz w:val="24"/>
          <w:lang w:eastAsia="zh-CN"/>
        </w:rPr>
        <w:t>》、《</w:t>
      </w:r>
      <w:r>
        <w:rPr>
          <w:rFonts w:hint="eastAsia"/>
          <w:sz w:val="24"/>
          <w:lang w:val="en-US" w:eastAsia="zh-CN"/>
        </w:rPr>
        <w:t>中华人民共和国认证认可条例</w:t>
      </w:r>
      <w:r>
        <w:rPr>
          <w:rFonts w:hint="eastAsia"/>
          <w:sz w:val="24"/>
          <w:lang w:eastAsia="zh-CN"/>
        </w:rPr>
        <w:t>》、《</w:t>
      </w:r>
      <w:r>
        <w:rPr>
          <w:rFonts w:hint="eastAsia"/>
          <w:sz w:val="24"/>
          <w:lang w:val="en-US" w:eastAsia="zh-CN"/>
        </w:rPr>
        <w:t>生态环境监测条例</w:t>
      </w:r>
      <w:r>
        <w:rPr>
          <w:rFonts w:hint="eastAsia"/>
          <w:sz w:val="24"/>
          <w:lang w:eastAsia="zh-CN"/>
        </w:rPr>
        <w:t>》、《</w:t>
      </w:r>
      <w:r>
        <w:rPr>
          <w:rFonts w:hint="eastAsia"/>
          <w:sz w:val="24"/>
          <w:lang w:val="en-US" w:eastAsia="zh-CN"/>
        </w:rPr>
        <w:t>检验检测机构资质认定管理办法</w:t>
      </w:r>
      <w:r>
        <w:rPr>
          <w:rFonts w:hint="eastAsia"/>
          <w:sz w:val="24"/>
          <w:lang w:eastAsia="zh-CN"/>
        </w:rPr>
        <w:t>》</w:t>
      </w:r>
      <w:r>
        <w:rPr>
          <w:rFonts w:hint="eastAsia"/>
          <w:sz w:val="24"/>
          <w:lang w:val="en-US" w:eastAsia="zh-CN"/>
        </w:rPr>
        <w:t>等</w:t>
      </w:r>
      <w:r>
        <w:rPr>
          <w:rFonts w:hint="eastAsia"/>
          <w:sz w:val="24"/>
        </w:rPr>
        <w:t>国家法律法规</w:t>
      </w:r>
      <w:r>
        <w:rPr>
          <w:rFonts w:hint="eastAsia"/>
          <w:sz w:val="24"/>
          <w:lang w:val="en-US" w:eastAsia="zh-CN"/>
        </w:rPr>
        <w:t>及规章</w:t>
      </w:r>
      <w:r>
        <w:rPr>
          <w:rFonts w:hint="eastAsia"/>
          <w:sz w:val="24"/>
        </w:rPr>
        <w:t>，依据国家环境标准和技术规范开展生态环境监测工作，遵循客观独立、公平公正、诚实信用原则，恪守职业道德，承担社会责任。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2.在监测工作中独立出具的监测数据、结果不受所涉及的利益相关各方，任何可能干扰技术判断因素的影响，确保出具的监测数据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和结果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公正、准确、客观、真实、可追溯。</w:t>
      </w:r>
      <w:bookmarkStart w:id="0" w:name="_GoBack"/>
      <w:bookmarkEnd w:id="0"/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严格执行国家保密相关规定，对监测活动涉及的国家秘密、商业机密和客户提供的技术资料、监测数据等信息严格保密。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未经政府部门授权和有关单位同意，不对外公布相关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生态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环境监测数据与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结果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.在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本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中心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从事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监测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工作的人员，不同时在两个及两个以上检验检测机构从业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。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监测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工作人员满足生态环境监测的要求。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5.本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中心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通过实施质量方针、质量目标，应用审核结果、数据分析、纠正措施、预防措施、内部审核、管理评审来持续改进管理体系的有效性，持续满足内外部环境条件的要求。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6.严格按照市场监管总局“一单一库”要求开展监测活动，清单内项目依法取得资质认定并规范使用CMA标志，清单外项目不使用资质认定标志，确保监测活动合规合法。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.</w:t>
      </w:r>
      <w:r>
        <w:rPr>
          <w:rFonts w:hint="eastAsia"/>
          <w:sz w:val="24"/>
          <w:lang w:eastAsia="zh-CN"/>
        </w:rPr>
        <w:t>本中心</w:t>
      </w:r>
      <w:r>
        <w:rPr>
          <w:rFonts w:hint="eastAsia"/>
          <w:sz w:val="24"/>
        </w:rPr>
        <w:t>愿意接受客户和社会各界的监督。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本声明自即日起生效。</w:t>
      </w:r>
    </w:p>
    <w:p>
      <w:pPr>
        <w:spacing w:line="540" w:lineRule="exact"/>
        <w:ind w:firstLine="480" w:firstLineChars="200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投诉电话: 027--60281817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                        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湖北省生态环境厅鄂州生态环境监测中心</w:t>
      </w:r>
    </w:p>
    <w:p>
      <w:pPr>
        <w:spacing w:before="313" w:beforeLines="100" w:after="313" w:afterLines="100"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19685</wp:posOffset>
            </wp:positionV>
            <wp:extent cx="909955" cy="603250"/>
            <wp:effectExtent l="0" t="0" r="4445" b="6350"/>
            <wp:wrapNone/>
            <wp:docPr id="2" name="图片 2" descr="郑应城签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郑应城签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auto"/>
          <w:sz w:val="24"/>
        </w:rPr>
        <w:t xml:space="preserve">                           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</w:rPr>
        <w:t xml:space="preserve">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中心主任</w:t>
      </w:r>
      <w:r>
        <w:rPr>
          <w:rFonts w:hint="default" w:ascii="Times New Roman" w:hAnsi="Times New Roman" w:cs="Times New Roman"/>
          <w:color w:val="auto"/>
          <w:sz w:val="24"/>
        </w:rPr>
        <w:t xml:space="preserve">（签名）：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                           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</w:rPr>
        <w:t xml:space="preserve">   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2026</w:t>
      </w:r>
      <w:r>
        <w:rPr>
          <w:rFonts w:hint="default" w:ascii="Times New Roman" w:hAnsi="Times New Roman" w:cs="Times New Roman"/>
          <w:color w:val="auto"/>
          <w:sz w:val="24"/>
        </w:rPr>
        <w:t>年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月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15</w:t>
      </w:r>
      <w:r>
        <w:rPr>
          <w:rFonts w:hint="default" w:ascii="Times New Roman" w:hAnsi="Times New Roman" w:cs="Times New Roman"/>
          <w:color w:val="auto"/>
          <w:sz w:val="24"/>
        </w:rPr>
        <w:t>日</w:t>
      </w:r>
    </w:p>
    <w:sectPr>
      <w:footerReference r:id="rId3" w:type="default"/>
      <w:footerReference r:id="rId4" w:type="even"/>
      <w:pgSz w:w="11906" w:h="16838"/>
      <w:pgMar w:top="1417" w:right="1417" w:bottom="1417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FZXH1K--GBK1-0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黑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altName w:val="Noto Sans Mono CJK SC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Noto Sans Mono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隶书简体">
    <w:altName w:val="方正隶书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</w:pPr>
    <w: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1"/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</w:pP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t xml:space="preserve">— </w:t>
                </w: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fldChar w:fldCharType="begin"/>
                </w: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fldChar w:fldCharType="separate"/>
                </w: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t>41</w:t>
                </w: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fldChar w:fldCharType="end"/>
                </w:r>
                <w:r>
                  <w:rPr>
                    <w:rStyle w:val="35"/>
                    <w:rFonts w:hint="eastAsia" w:ascii="宋体" w:hAnsi="宋体" w:eastAsia="宋体" w:cs="宋体"/>
                    <w:b/>
                    <w:bCs/>
                    <w:sz w:val="21"/>
                    <w:szCs w:val="21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" name="文本框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bXh2eMwIAAGMEAAAOAAAAZHJz&#10;L2Uyb0RvYy54bWytVM2O0zAQviPxDpbvNGkRq1I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CbXh2eMwIAAGMEAAAOAAAAAAAAAAEAIAAA&#10;ADU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lNDg3NzRiZTliZTgxMzZjZmI4OTg2OWYzNDFmMWYifQ=="/>
  </w:docVars>
  <w:rsids>
    <w:rsidRoot w:val="00172A27"/>
    <w:rsid w:val="00003659"/>
    <w:rsid w:val="0002162D"/>
    <w:rsid w:val="00040B3D"/>
    <w:rsid w:val="00054989"/>
    <w:rsid w:val="00076080"/>
    <w:rsid w:val="000A38B5"/>
    <w:rsid w:val="000B1746"/>
    <w:rsid w:val="000B1D24"/>
    <w:rsid w:val="000C0AC6"/>
    <w:rsid w:val="000C7DF1"/>
    <w:rsid w:val="000D349B"/>
    <w:rsid w:val="000E0599"/>
    <w:rsid w:val="000F3408"/>
    <w:rsid w:val="000F4B3C"/>
    <w:rsid w:val="001010B3"/>
    <w:rsid w:val="00113D69"/>
    <w:rsid w:val="00127EFF"/>
    <w:rsid w:val="001443D4"/>
    <w:rsid w:val="00160E03"/>
    <w:rsid w:val="0016186F"/>
    <w:rsid w:val="00182E18"/>
    <w:rsid w:val="001862E6"/>
    <w:rsid w:val="001A7704"/>
    <w:rsid w:val="001D3EF6"/>
    <w:rsid w:val="001F2D1B"/>
    <w:rsid w:val="00220E57"/>
    <w:rsid w:val="00245162"/>
    <w:rsid w:val="00256F33"/>
    <w:rsid w:val="00262426"/>
    <w:rsid w:val="0027588E"/>
    <w:rsid w:val="00284DD4"/>
    <w:rsid w:val="0029270D"/>
    <w:rsid w:val="002A0082"/>
    <w:rsid w:val="002A2B47"/>
    <w:rsid w:val="002C0F6A"/>
    <w:rsid w:val="002E2D0C"/>
    <w:rsid w:val="002E76F0"/>
    <w:rsid w:val="00302824"/>
    <w:rsid w:val="00310030"/>
    <w:rsid w:val="00316B9A"/>
    <w:rsid w:val="00333E5C"/>
    <w:rsid w:val="003349C3"/>
    <w:rsid w:val="003359D0"/>
    <w:rsid w:val="003423DA"/>
    <w:rsid w:val="00391DF5"/>
    <w:rsid w:val="003D1578"/>
    <w:rsid w:val="003D47C3"/>
    <w:rsid w:val="003E2768"/>
    <w:rsid w:val="004071B4"/>
    <w:rsid w:val="004221D9"/>
    <w:rsid w:val="00440A54"/>
    <w:rsid w:val="00442C75"/>
    <w:rsid w:val="00453A50"/>
    <w:rsid w:val="00453AA3"/>
    <w:rsid w:val="00455A4F"/>
    <w:rsid w:val="004905E1"/>
    <w:rsid w:val="004933DE"/>
    <w:rsid w:val="00493523"/>
    <w:rsid w:val="00496363"/>
    <w:rsid w:val="004B3CF2"/>
    <w:rsid w:val="004B7C35"/>
    <w:rsid w:val="004C55AF"/>
    <w:rsid w:val="004E4474"/>
    <w:rsid w:val="004E617A"/>
    <w:rsid w:val="004F028B"/>
    <w:rsid w:val="004F57A1"/>
    <w:rsid w:val="005222DC"/>
    <w:rsid w:val="00525E4A"/>
    <w:rsid w:val="005331AD"/>
    <w:rsid w:val="00557756"/>
    <w:rsid w:val="0056291A"/>
    <w:rsid w:val="00567C34"/>
    <w:rsid w:val="005A4AAF"/>
    <w:rsid w:val="005B71EA"/>
    <w:rsid w:val="005B7287"/>
    <w:rsid w:val="005C219C"/>
    <w:rsid w:val="005F0FC5"/>
    <w:rsid w:val="005F32D1"/>
    <w:rsid w:val="006255E2"/>
    <w:rsid w:val="00633693"/>
    <w:rsid w:val="00634A61"/>
    <w:rsid w:val="0064312D"/>
    <w:rsid w:val="00655263"/>
    <w:rsid w:val="006629AF"/>
    <w:rsid w:val="00691232"/>
    <w:rsid w:val="00694375"/>
    <w:rsid w:val="006A05AA"/>
    <w:rsid w:val="006B3635"/>
    <w:rsid w:val="006D03C0"/>
    <w:rsid w:val="006D309B"/>
    <w:rsid w:val="006E091B"/>
    <w:rsid w:val="006F01AF"/>
    <w:rsid w:val="006F1084"/>
    <w:rsid w:val="006F3B53"/>
    <w:rsid w:val="006F488C"/>
    <w:rsid w:val="00717443"/>
    <w:rsid w:val="00785A3F"/>
    <w:rsid w:val="00786446"/>
    <w:rsid w:val="0078787D"/>
    <w:rsid w:val="007B359A"/>
    <w:rsid w:val="007B3DF5"/>
    <w:rsid w:val="007D247E"/>
    <w:rsid w:val="007E556C"/>
    <w:rsid w:val="007E6382"/>
    <w:rsid w:val="007F3BA5"/>
    <w:rsid w:val="007F4CFC"/>
    <w:rsid w:val="007F6D60"/>
    <w:rsid w:val="007F7FF8"/>
    <w:rsid w:val="00805D0B"/>
    <w:rsid w:val="008105CB"/>
    <w:rsid w:val="00810E1B"/>
    <w:rsid w:val="008202BD"/>
    <w:rsid w:val="00825466"/>
    <w:rsid w:val="008300F4"/>
    <w:rsid w:val="0084094F"/>
    <w:rsid w:val="00856F10"/>
    <w:rsid w:val="0086331D"/>
    <w:rsid w:val="008670C2"/>
    <w:rsid w:val="008B1278"/>
    <w:rsid w:val="008D0F08"/>
    <w:rsid w:val="008D59CC"/>
    <w:rsid w:val="00900CDA"/>
    <w:rsid w:val="00901CFD"/>
    <w:rsid w:val="00926692"/>
    <w:rsid w:val="00926843"/>
    <w:rsid w:val="00931E74"/>
    <w:rsid w:val="0094415C"/>
    <w:rsid w:val="00961687"/>
    <w:rsid w:val="00996E7B"/>
    <w:rsid w:val="009B6DA1"/>
    <w:rsid w:val="009D39F9"/>
    <w:rsid w:val="009E4494"/>
    <w:rsid w:val="009F2057"/>
    <w:rsid w:val="009F417F"/>
    <w:rsid w:val="00A075BA"/>
    <w:rsid w:val="00A139DE"/>
    <w:rsid w:val="00A141AC"/>
    <w:rsid w:val="00A23EB3"/>
    <w:rsid w:val="00A31B11"/>
    <w:rsid w:val="00A452BB"/>
    <w:rsid w:val="00A71A75"/>
    <w:rsid w:val="00A833C1"/>
    <w:rsid w:val="00A85AA4"/>
    <w:rsid w:val="00AA1325"/>
    <w:rsid w:val="00AA13F0"/>
    <w:rsid w:val="00AA59E9"/>
    <w:rsid w:val="00AB03A3"/>
    <w:rsid w:val="00AC2DB2"/>
    <w:rsid w:val="00AC43E9"/>
    <w:rsid w:val="00AD4E15"/>
    <w:rsid w:val="00AF0C68"/>
    <w:rsid w:val="00AF5A99"/>
    <w:rsid w:val="00B004A6"/>
    <w:rsid w:val="00B168FB"/>
    <w:rsid w:val="00B22A01"/>
    <w:rsid w:val="00B32644"/>
    <w:rsid w:val="00B34E42"/>
    <w:rsid w:val="00B451CD"/>
    <w:rsid w:val="00B51699"/>
    <w:rsid w:val="00B62B94"/>
    <w:rsid w:val="00B635DF"/>
    <w:rsid w:val="00B6545F"/>
    <w:rsid w:val="00B872C8"/>
    <w:rsid w:val="00BA3419"/>
    <w:rsid w:val="00BF0E58"/>
    <w:rsid w:val="00C011B0"/>
    <w:rsid w:val="00C15E39"/>
    <w:rsid w:val="00C272AD"/>
    <w:rsid w:val="00C449CD"/>
    <w:rsid w:val="00C617E5"/>
    <w:rsid w:val="00C72751"/>
    <w:rsid w:val="00C738AF"/>
    <w:rsid w:val="00C741B9"/>
    <w:rsid w:val="00C746B8"/>
    <w:rsid w:val="00C751F3"/>
    <w:rsid w:val="00C93EAD"/>
    <w:rsid w:val="00C9646A"/>
    <w:rsid w:val="00C976C8"/>
    <w:rsid w:val="00CB63F6"/>
    <w:rsid w:val="00CC342C"/>
    <w:rsid w:val="00CD19E2"/>
    <w:rsid w:val="00CE2146"/>
    <w:rsid w:val="00CE5C0E"/>
    <w:rsid w:val="00CF302C"/>
    <w:rsid w:val="00D040BD"/>
    <w:rsid w:val="00D0741B"/>
    <w:rsid w:val="00D1180B"/>
    <w:rsid w:val="00D21905"/>
    <w:rsid w:val="00D35236"/>
    <w:rsid w:val="00D61B92"/>
    <w:rsid w:val="00D831D2"/>
    <w:rsid w:val="00DB3577"/>
    <w:rsid w:val="00DD24E9"/>
    <w:rsid w:val="00DF29B5"/>
    <w:rsid w:val="00DF2D3B"/>
    <w:rsid w:val="00E351B5"/>
    <w:rsid w:val="00E37430"/>
    <w:rsid w:val="00E37E0E"/>
    <w:rsid w:val="00E41F9E"/>
    <w:rsid w:val="00E4470C"/>
    <w:rsid w:val="00E5605E"/>
    <w:rsid w:val="00E63F14"/>
    <w:rsid w:val="00E67392"/>
    <w:rsid w:val="00E77D59"/>
    <w:rsid w:val="00EB06A5"/>
    <w:rsid w:val="00EB1C08"/>
    <w:rsid w:val="00EB30A3"/>
    <w:rsid w:val="00EB7DE8"/>
    <w:rsid w:val="00EC1A66"/>
    <w:rsid w:val="00EC7336"/>
    <w:rsid w:val="00EC7CCF"/>
    <w:rsid w:val="00ED33CC"/>
    <w:rsid w:val="00EE66A0"/>
    <w:rsid w:val="00EE73D0"/>
    <w:rsid w:val="00F047FF"/>
    <w:rsid w:val="00F05531"/>
    <w:rsid w:val="00F10356"/>
    <w:rsid w:val="00F124E2"/>
    <w:rsid w:val="00F12E20"/>
    <w:rsid w:val="00F2393E"/>
    <w:rsid w:val="00F315D8"/>
    <w:rsid w:val="00F51125"/>
    <w:rsid w:val="00F66A18"/>
    <w:rsid w:val="00F93D53"/>
    <w:rsid w:val="00F95421"/>
    <w:rsid w:val="00F97155"/>
    <w:rsid w:val="00FA10EF"/>
    <w:rsid w:val="00FA1B8C"/>
    <w:rsid w:val="00FA6871"/>
    <w:rsid w:val="00FB5EDD"/>
    <w:rsid w:val="00FC1DFF"/>
    <w:rsid w:val="00FD280C"/>
    <w:rsid w:val="00FE520B"/>
    <w:rsid w:val="00FF4A3C"/>
    <w:rsid w:val="018B519F"/>
    <w:rsid w:val="01B11056"/>
    <w:rsid w:val="02F32AEA"/>
    <w:rsid w:val="03052809"/>
    <w:rsid w:val="03960557"/>
    <w:rsid w:val="04107D41"/>
    <w:rsid w:val="04EF474A"/>
    <w:rsid w:val="06790C02"/>
    <w:rsid w:val="073353CA"/>
    <w:rsid w:val="0787790A"/>
    <w:rsid w:val="07CE47F6"/>
    <w:rsid w:val="090C1B26"/>
    <w:rsid w:val="09F951BA"/>
    <w:rsid w:val="0BE530F1"/>
    <w:rsid w:val="0CDA41C8"/>
    <w:rsid w:val="0CF155E5"/>
    <w:rsid w:val="0E770AB8"/>
    <w:rsid w:val="0F0F648C"/>
    <w:rsid w:val="0F992442"/>
    <w:rsid w:val="0FA02789"/>
    <w:rsid w:val="0FE60ABE"/>
    <w:rsid w:val="10734072"/>
    <w:rsid w:val="1136492D"/>
    <w:rsid w:val="115F6ECA"/>
    <w:rsid w:val="12CF05ED"/>
    <w:rsid w:val="1310589E"/>
    <w:rsid w:val="13612399"/>
    <w:rsid w:val="139A6E5E"/>
    <w:rsid w:val="139D5430"/>
    <w:rsid w:val="15B53F68"/>
    <w:rsid w:val="16CE6C19"/>
    <w:rsid w:val="17262A2D"/>
    <w:rsid w:val="17654071"/>
    <w:rsid w:val="17B321BD"/>
    <w:rsid w:val="17FE0741"/>
    <w:rsid w:val="18140F4E"/>
    <w:rsid w:val="189B067A"/>
    <w:rsid w:val="18D50CD0"/>
    <w:rsid w:val="19222C56"/>
    <w:rsid w:val="19570D85"/>
    <w:rsid w:val="19D3195C"/>
    <w:rsid w:val="1B2B15C2"/>
    <w:rsid w:val="1DAA6C81"/>
    <w:rsid w:val="1DC046F7"/>
    <w:rsid w:val="1EBA6B5F"/>
    <w:rsid w:val="1F9E74E9"/>
    <w:rsid w:val="1FAC7CB2"/>
    <w:rsid w:val="203730BD"/>
    <w:rsid w:val="20483BC0"/>
    <w:rsid w:val="206222AF"/>
    <w:rsid w:val="215B4EDC"/>
    <w:rsid w:val="2206045F"/>
    <w:rsid w:val="22402E23"/>
    <w:rsid w:val="23132E8A"/>
    <w:rsid w:val="23597C0D"/>
    <w:rsid w:val="236D74EF"/>
    <w:rsid w:val="248A3B5B"/>
    <w:rsid w:val="24D02771"/>
    <w:rsid w:val="265F7058"/>
    <w:rsid w:val="27731895"/>
    <w:rsid w:val="28325844"/>
    <w:rsid w:val="28E55297"/>
    <w:rsid w:val="290855B2"/>
    <w:rsid w:val="29337228"/>
    <w:rsid w:val="296C08A9"/>
    <w:rsid w:val="29EC646D"/>
    <w:rsid w:val="2C5A3BEB"/>
    <w:rsid w:val="2C934DBD"/>
    <w:rsid w:val="2DDE736B"/>
    <w:rsid w:val="2DF6460E"/>
    <w:rsid w:val="2E105B20"/>
    <w:rsid w:val="2E1A574C"/>
    <w:rsid w:val="2E2772B0"/>
    <w:rsid w:val="2E595577"/>
    <w:rsid w:val="2EA8664B"/>
    <w:rsid w:val="2EC86369"/>
    <w:rsid w:val="2F8E1543"/>
    <w:rsid w:val="2F9F5411"/>
    <w:rsid w:val="30EE2ED1"/>
    <w:rsid w:val="333C43C8"/>
    <w:rsid w:val="339D414F"/>
    <w:rsid w:val="33AA40A1"/>
    <w:rsid w:val="340F442E"/>
    <w:rsid w:val="344D38FB"/>
    <w:rsid w:val="34E80176"/>
    <w:rsid w:val="35170C48"/>
    <w:rsid w:val="35D129CE"/>
    <w:rsid w:val="35F9642A"/>
    <w:rsid w:val="36026CC8"/>
    <w:rsid w:val="373C16C0"/>
    <w:rsid w:val="375C678A"/>
    <w:rsid w:val="377D1873"/>
    <w:rsid w:val="37AE4AB9"/>
    <w:rsid w:val="37B533BF"/>
    <w:rsid w:val="37E94428"/>
    <w:rsid w:val="38673C95"/>
    <w:rsid w:val="39775972"/>
    <w:rsid w:val="3A821E33"/>
    <w:rsid w:val="3B3228A2"/>
    <w:rsid w:val="3B3B6F39"/>
    <w:rsid w:val="3C410359"/>
    <w:rsid w:val="3C7D57DE"/>
    <w:rsid w:val="3C8C1F1C"/>
    <w:rsid w:val="3D4B2228"/>
    <w:rsid w:val="3D5F4E18"/>
    <w:rsid w:val="3DEE42CF"/>
    <w:rsid w:val="3DFB13CE"/>
    <w:rsid w:val="3E892CE0"/>
    <w:rsid w:val="3F852140"/>
    <w:rsid w:val="3F9A4C51"/>
    <w:rsid w:val="3FDE23E9"/>
    <w:rsid w:val="40317304"/>
    <w:rsid w:val="406D4E0B"/>
    <w:rsid w:val="40754A75"/>
    <w:rsid w:val="427F3086"/>
    <w:rsid w:val="432B7B48"/>
    <w:rsid w:val="436D4129"/>
    <w:rsid w:val="44A65B45"/>
    <w:rsid w:val="45EF5562"/>
    <w:rsid w:val="467B7D43"/>
    <w:rsid w:val="46BD7176"/>
    <w:rsid w:val="477858FE"/>
    <w:rsid w:val="49D66F2A"/>
    <w:rsid w:val="4A777FC0"/>
    <w:rsid w:val="4B316CA7"/>
    <w:rsid w:val="4BF70CD5"/>
    <w:rsid w:val="4C481290"/>
    <w:rsid w:val="4CDC4F4E"/>
    <w:rsid w:val="4D10764C"/>
    <w:rsid w:val="4D35094E"/>
    <w:rsid w:val="4E4F5FA1"/>
    <w:rsid w:val="4E547E10"/>
    <w:rsid w:val="4E884865"/>
    <w:rsid w:val="4EAC746E"/>
    <w:rsid w:val="4EE50E41"/>
    <w:rsid w:val="50CA7C23"/>
    <w:rsid w:val="51424D62"/>
    <w:rsid w:val="51CF34E5"/>
    <w:rsid w:val="556A04C9"/>
    <w:rsid w:val="56835CE6"/>
    <w:rsid w:val="56BE4FE7"/>
    <w:rsid w:val="58294405"/>
    <w:rsid w:val="5A864E5B"/>
    <w:rsid w:val="5B4C6EF7"/>
    <w:rsid w:val="5CA71584"/>
    <w:rsid w:val="5DFB137D"/>
    <w:rsid w:val="5DFB94DF"/>
    <w:rsid w:val="5ED02C98"/>
    <w:rsid w:val="5F6E1EF1"/>
    <w:rsid w:val="5F8B4988"/>
    <w:rsid w:val="5FF94603"/>
    <w:rsid w:val="601B0D3D"/>
    <w:rsid w:val="60AD25D8"/>
    <w:rsid w:val="612763E8"/>
    <w:rsid w:val="617D4359"/>
    <w:rsid w:val="638C24C3"/>
    <w:rsid w:val="63A73AAD"/>
    <w:rsid w:val="65955DF9"/>
    <w:rsid w:val="65BB3DC2"/>
    <w:rsid w:val="66A80131"/>
    <w:rsid w:val="66AB26EF"/>
    <w:rsid w:val="66E500B4"/>
    <w:rsid w:val="6718084A"/>
    <w:rsid w:val="675B5731"/>
    <w:rsid w:val="6763236E"/>
    <w:rsid w:val="67F77C8D"/>
    <w:rsid w:val="698A0DA5"/>
    <w:rsid w:val="6A4834A8"/>
    <w:rsid w:val="6BFB1AD4"/>
    <w:rsid w:val="6D2E6B71"/>
    <w:rsid w:val="6E0B622F"/>
    <w:rsid w:val="6E6FA092"/>
    <w:rsid w:val="6ECF6717"/>
    <w:rsid w:val="6EE92007"/>
    <w:rsid w:val="7066478C"/>
    <w:rsid w:val="70DE3C1C"/>
    <w:rsid w:val="717274F5"/>
    <w:rsid w:val="72E83486"/>
    <w:rsid w:val="72F67298"/>
    <w:rsid w:val="72FD5BA9"/>
    <w:rsid w:val="733C35B1"/>
    <w:rsid w:val="743D707D"/>
    <w:rsid w:val="74BD1F6B"/>
    <w:rsid w:val="755F33A0"/>
    <w:rsid w:val="756F3D95"/>
    <w:rsid w:val="75B34D6D"/>
    <w:rsid w:val="76430355"/>
    <w:rsid w:val="766464C8"/>
    <w:rsid w:val="768F750D"/>
    <w:rsid w:val="76DF37A8"/>
    <w:rsid w:val="77422BFC"/>
    <w:rsid w:val="77DF9A2D"/>
    <w:rsid w:val="77F618DE"/>
    <w:rsid w:val="78175E36"/>
    <w:rsid w:val="78367641"/>
    <w:rsid w:val="791C02F1"/>
    <w:rsid w:val="79BD506B"/>
    <w:rsid w:val="79F0693F"/>
    <w:rsid w:val="7A0C3103"/>
    <w:rsid w:val="7A760D97"/>
    <w:rsid w:val="7AB2AD95"/>
    <w:rsid w:val="7AF10BC1"/>
    <w:rsid w:val="7C453F17"/>
    <w:rsid w:val="7CBF2092"/>
    <w:rsid w:val="7CD34F17"/>
    <w:rsid w:val="7D7F9384"/>
    <w:rsid w:val="7DFEE189"/>
    <w:rsid w:val="7F2769AE"/>
    <w:rsid w:val="7FF6489E"/>
    <w:rsid w:val="9B6EBE45"/>
    <w:rsid w:val="AAFFB50D"/>
    <w:rsid w:val="AF091706"/>
    <w:rsid w:val="AFB1B25D"/>
    <w:rsid w:val="AFDF6E2C"/>
    <w:rsid w:val="B7DF893E"/>
    <w:rsid w:val="B7FD4F4F"/>
    <w:rsid w:val="BBD72D09"/>
    <w:rsid w:val="BDEF7590"/>
    <w:rsid w:val="BDFFF6A2"/>
    <w:rsid w:val="C6978B1C"/>
    <w:rsid w:val="CB6D475A"/>
    <w:rsid w:val="DF9F4319"/>
    <w:rsid w:val="E77FF047"/>
    <w:rsid w:val="EDFF780C"/>
    <w:rsid w:val="EF5F18E7"/>
    <w:rsid w:val="EFAFA13A"/>
    <w:rsid w:val="F37D9637"/>
    <w:rsid w:val="F3FB10A1"/>
    <w:rsid w:val="F7158709"/>
    <w:rsid w:val="FBDB0DFA"/>
    <w:rsid w:val="FCFFA1C3"/>
    <w:rsid w:val="FEFF1114"/>
    <w:rsid w:val="FF4B65C2"/>
    <w:rsid w:val="FF7F835C"/>
    <w:rsid w:val="FFEE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420" w:lineRule="exact"/>
      <w:jc w:val="left"/>
      <w:outlineLvl w:val="0"/>
    </w:pPr>
    <w:rPr>
      <w:rFonts w:ascii="Times New Roman" w:hAnsi="Times New Roman" w:eastAsia="宋体" w:cs="Times New Roman"/>
      <w:sz w:val="28"/>
      <w:szCs w:val="20"/>
    </w:rPr>
  </w:style>
  <w:style w:type="paragraph" w:styleId="3">
    <w:name w:val="heading 2"/>
    <w:basedOn w:val="1"/>
    <w:next w:val="4"/>
    <w:unhideWhenUsed/>
    <w:qFormat/>
    <w:uiPriority w:val="0"/>
    <w:pPr>
      <w:spacing w:line="540" w:lineRule="exact"/>
      <w:ind w:firstLine="0" w:firstLineChars="0"/>
      <w:outlineLvl w:val="1"/>
    </w:pPr>
    <w:rPr>
      <w:rFonts w:ascii="宋体" w:hAnsi="宋体" w:eastAsia="仿宋_GB2312" w:cs="Times New Roman"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Document Map"/>
    <w:basedOn w:val="1"/>
    <w:link w:val="44"/>
    <w:qFormat/>
    <w:uiPriority w:val="0"/>
    <w:rPr>
      <w:rFonts w:ascii="宋体" w:hAnsi="Times New Roman" w:eastAsia="宋体" w:cs="Times New Roman"/>
      <w:sz w:val="18"/>
      <w:szCs w:val="18"/>
    </w:rPr>
  </w:style>
  <w:style w:type="paragraph" w:styleId="6">
    <w:name w:val="Body Text"/>
    <w:basedOn w:val="1"/>
    <w:link w:val="32"/>
    <w:qFormat/>
    <w:uiPriority w:val="0"/>
    <w:pPr>
      <w:spacing w:line="400" w:lineRule="exact"/>
    </w:pPr>
    <w:rPr>
      <w:rFonts w:ascii="Times New Roman" w:hAnsi="Times New Roman" w:eastAsia="宋体" w:cs="Times New Roman"/>
      <w:sz w:val="20"/>
      <w:szCs w:val="20"/>
    </w:rPr>
  </w:style>
  <w:style w:type="paragraph" w:styleId="7">
    <w:name w:val="Body Text Indent"/>
    <w:basedOn w:val="1"/>
    <w:qFormat/>
    <w:uiPriority w:val="0"/>
    <w:pPr>
      <w:spacing w:line="360" w:lineRule="auto"/>
      <w:ind w:firstLine="480"/>
    </w:pPr>
    <w:rPr>
      <w:rFonts w:ascii="Times New Roman" w:hAnsi="Times New Roman"/>
      <w:sz w:val="24"/>
      <w:szCs w:val="20"/>
    </w:r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rPr>
      <w:rFonts w:ascii="宋体" w:hAnsiTheme="minorAscii"/>
      <w:sz w:val="28"/>
      <w:szCs w:val="24"/>
    </w:rPr>
  </w:style>
  <w:style w:type="paragraph" w:styleId="10">
    <w:name w:val="Balloon Text"/>
    <w:basedOn w:val="1"/>
    <w:link w:val="29"/>
    <w:qFormat/>
    <w:uiPriority w:val="0"/>
    <w:rPr>
      <w:sz w:val="18"/>
      <w:szCs w:val="18"/>
    </w:rPr>
  </w:style>
  <w:style w:type="paragraph" w:styleId="11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3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szCs w:val="20"/>
    </w:rPr>
  </w:style>
  <w:style w:type="paragraph" w:styleId="14">
    <w:name w:val="Normal (Web)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  <w:rPr>
      <w:rFonts w:ascii="Times New Roman" w:hAnsi="Times New Roman" w:eastAsia="宋体" w:cs="Times New Roman"/>
    </w:rPr>
  </w:style>
  <w:style w:type="paragraph" w:customStyle="1" w:styleId="20">
    <w:name w:val="正文首行缩进1"/>
    <w:basedOn w:val="6"/>
    <w:qFormat/>
    <w:uiPriority w:val="0"/>
    <w:pPr>
      <w:ind w:firstLine="420" w:firstLineChars="100"/>
    </w:pPr>
    <w:rPr>
      <w:rFonts w:asciiTheme="minorHAnsi" w:hAnsiTheme="minorHAnsi" w:eastAsiaTheme="minorEastAsia"/>
    </w:rPr>
  </w:style>
  <w:style w:type="paragraph" w:customStyle="1" w:styleId="21">
    <w:name w:val="Body Text First Indent"/>
    <w:basedOn w:val="6"/>
    <w:qFormat/>
    <w:uiPriority w:val="0"/>
    <w:pPr>
      <w:ind w:firstLine="420" w:firstLineChars="100"/>
    </w:p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3">
    <w:name w:val="批注框文本 Char"/>
    <w:basedOn w:val="17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font21"/>
    <w:basedOn w:val="17"/>
    <w:qFormat/>
    <w:uiPriority w:val="0"/>
    <w:rPr>
      <w:rFonts w:hint="eastAsia" w:ascii="宋体" w:hAnsi="宋体" w:eastAsia="宋体" w:cs="宋体"/>
      <w:color w:val="0000FF"/>
      <w:sz w:val="18"/>
      <w:szCs w:val="18"/>
      <w:u w:val="none"/>
    </w:rPr>
  </w:style>
  <w:style w:type="character" w:customStyle="1" w:styleId="25">
    <w:name w:val="font41"/>
    <w:basedOn w:val="17"/>
    <w:qFormat/>
    <w:uiPriority w:val="0"/>
    <w:rPr>
      <w:rFonts w:hint="default" w:ascii="Times New Roman" w:hAnsi="Times New Roman" w:eastAsia="宋体" w:cs="Times New Roman"/>
      <w:color w:val="FF0000"/>
      <w:sz w:val="18"/>
      <w:szCs w:val="18"/>
      <w:u w:val="none"/>
    </w:rPr>
  </w:style>
  <w:style w:type="character" w:customStyle="1" w:styleId="26">
    <w:name w:val="font31"/>
    <w:basedOn w:val="17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7">
    <w:name w:val="font11"/>
    <w:basedOn w:val="17"/>
    <w:qFormat/>
    <w:uiPriority w:val="0"/>
    <w:rPr>
      <w:rFonts w:hint="default" w:ascii="Times New Roman" w:hAnsi="Times New Roman" w:eastAsia="宋体" w:cs="Times New Roman"/>
      <w:color w:val="0000FF"/>
      <w:sz w:val="18"/>
      <w:szCs w:val="18"/>
      <w:u w:val="none"/>
    </w:rPr>
  </w:style>
  <w:style w:type="character" w:customStyle="1" w:styleId="28">
    <w:name w:val="页眉 字符"/>
    <w:link w:val="12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9">
    <w:name w:val="批注框文本 字符"/>
    <w:basedOn w:val="17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0">
    <w:name w:val="正正正正"/>
    <w:basedOn w:val="1"/>
    <w:qFormat/>
    <w:uiPriority w:val="0"/>
    <w:pPr>
      <w:spacing w:line="420" w:lineRule="exact"/>
      <w:ind w:firstLine="200" w:firstLineChars="200"/>
    </w:pPr>
  </w:style>
  <w:style w:type="paragraph" w:styleId="31">
    <w:name w:val="List Paragraph"/>
    <w:basedOn w:val="1"/>
    <w:semiHidden/>
    <w:unhideWhenUsed/>
    <w:qFormat/>
    <w:uiPriority w:val="99"/>
    <w:pPr>
      <w:ind w:firstLine="420" w:firstLineChars="200"/>
    </w:pPr>
    <w:rPr>
      <w:rFonts w:asciiTheme="minorAscii" w:hAnsiTheme="minorAscii"/>
      <w:szCs w:val="24"/>
    </w:rPr>
  </w:style>
  <w:style w:type="character" w:customStyle="1" w:styleId="32">
    <w:name w:val="正文文本 Char"/>
    <w:basedOn w:val="17"/>
    <w:link w:val="6"/>
    <w:qFormat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33">
    <w:name w:val="页脚 Char"/>
    <w:basedOn w:val="17"/>
    <w:link w:val="11"/>
    <w:qFormat/>
    <w:uiPriority w:val="0"/>
    <w:rPr>
      <w:rFonts w:ascii="Times New Roman" w:hAnsi="Times New Roman" w:eastAsia="宋体" w:cs="Times New Roman"/>
      <w:sz w:val="18"/>
    </w:rPr>
  </w:style>
  <w:style w:type="character" w:customStyle="1" w:styleId="34">
    <w:name w:val="页眉 Char"/>
    <w:basedOn w:val="17"/>
    <w:link w:val="1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5">
    <w:name w:val="page number"/>
    <w:basedOn w:val="17"/>
    <w:qFormat/>
    <w:uiPriority w:val="0"/>
    <w:rPr>
      <w:rFonts w:ascii="Times New Roman" w:hAnsi="Times New Roman" w:eastAsia="宋体" w:cs="Times New Roman"/>
    </w:rPr>
  </w:style>
  <w:style w:type="character" w:customStyle="1" w:styleId="36">
    <w:name w:val="Date Char Char"/>
    <w:basedOn w:val="17"/>
    <w:link w:val="37"/>
    <w:qFormat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Date"/>
    <w:basedOn w:val="1"/>
    <w:next w:val="1"/>
    <w:link w:val="36"/>
    <w:qFormat/>
    <w:uiPriority w:val="0"/>
    <w:pPr>
      <w:ind w:left="100" w:leftChars="25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38">
    <w:name w:val="Body Text Indent Char Char"/>
    <w:basedOn w:val="17"/>
    <w:link w:val="39"/>
    <w:qFormat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39">
    <w:name w:val="Body Text Indent"/>
    <w:basedOn w:val="1"/>
    <w:link w:val="38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0">
    <w:name w:val="Char"/>
    <w:basedOn w:val="1"/>
    <w:qFormat/>
    <w:uiPriority w:val="0"/>
    <w:pPr>
      <w:keepNext/>
      <w:keepLines/>
      <w:spacing w:line="360" w:lineRule="auto"/>
      <w:jc w:val="left"/>
    </w:pPr>
    <w:rPr>
      <w:rFonts w:ascii="Tahoma" w:hAnsi="Tahoma" w:eastAsia="宋体" w:cs="Times New Roman"/>
      <w:b/>
      <w:sz w:val="30"/>
      <w:szCs w:val="20"/>
    </w:rPr>
  </w:style>
  <w:style w:type="paragraph" w:customStyle="1" w:styleId="41">
    <w:name w:val="Char Char Char 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42">
    <w:name w:val="样式 正正正正 + 首行缩进:  2 字符"/>
    <w:basedOn w:val="30"/>
    <w:qFormat/>
    <w:uiPriority w:val="0"/>
    <w:pPr>
      <w:spacing w:line="360" w:lineRule="exact"/>
    </w:pPr>
    <w:rPr>
      <w:rFonts w:ascii="Times New Roman" w:hAnsi="Times New Roman" w:eastAsia="宋体" w:cs="Times New Roman"/>
    </w:rPr>
  </w:style>
  <w:style w:type="paragraph" w:customStyle="1" w:styleId="43">
    <w:name w:val="样式 样式 正正正正 + 首行缩进:  2 字符 + 首行缩进:  2 字符"/>
    <w:basedOn w:val="42"/>
    <w:qFormat/>
    <w:uiPriority w:val="0"/>
    <w:pPr>
      <w:spacing w:line="460" w:lineRule="exact"/>
    </w:pPr>
  </w:style>
  <w:style w:type="character" w:customStyle="1" w:styleId="44">
    <w:name w:val="文档结构图 Char"/>
    <w:basedOn w:val="17"/>
    <w:link w:val="5"/>
    <w:qFormat/>
    <w:uiPriority w:val="0"/>
    <w:rPr>
      <w:rFonts w:ascii="宋体" w:hAnsi="Times New Roman" w:eastAsia="宋体" w:cs="Times New Roman"/>
      <w:sz w:val="18"/>
      <w:szCs w:val="18"/>
    </w:rPr>
  </w:style>
  <w:style w:type="character" w:customStyle="1" w:styleId="45">
    <w:name w:val="fontstyle01"/>
    <w:basedOn w:val="17"/>
    <w:qFormat/>
    <w:uiPriority w:val="0"/>
    <w:rPr>
      <w:rFonts w:hint="default" w:ascii="FZXH1K--GBK1-0" w:hAnsi="FZXH1K--GBK1-0"/>
      <w:color w:val="242021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uawei/C:\Users\Administrator\AppData\Local\Kingsoft\WPS%20Office\12.1.0.18276\office6\Normal_Wordconv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2242</Words>
  <Characters>2670</Characters>
  <Lines>7</Lines>
  <Paragraphs>1</Paragraphs>
  <TotalTime>130</TotalTime>
  <ScaleCrop>false</ScaleCrop>
  <LinksUpToDate>false</LinksUpToDate>
  <CharactersWithSpaces>2909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2016-08-31T17:16:00Z</dcterms:created>
  <dc:creator>ly</dc:creator>
  <cp:lastModifiedBy>huawei</cp:lastModifiedBy>
  <cp:lastPrinted>2024-10-31T09:04:00Z</cp:lastPrinted>
  <dcterms:modified xsi:type="dcterms:W3CDTF">2026-08-26T17:09:30Z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EFD67C0E9B4847CF86F6828CBF6EF77A_13</vt:lpwstr>
  </property>
</Properties>
</file>