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pPr>
      <w:r>
        <w:t>鄂州市生态环境局关于公布2021年规范性文件清理结果的决定</w:t>
      </w:r>
    </w:p>
    <w:p>
      <w:pPr>
        <w:widowControl/>
        <w:jc w:val="left"/>
      </w:pPr>
      <w:r>
        <w:rPr>
          <w:rFonts w:ascii="宋体" w:hAnsi="宋体" w:cs="宋体"/>
          <w:kern w:val="0"/>
          <w:sz w:val="24"/>
          <w:lang w:bidi="ar"/>
        </w:rPr>
        <w:t xml:space="preserve"> </w:t>
      </w:r>
    </w:p>
    <w:p>
      <w:pPr>
        <w:pStyle w:val="5"/>
        <w:widowControl/>
        <w:autoSpaceDE w:val="0"/>
        <w:spacing w:beforeAutospacing="0" w:afterAutospacing="0" w:line="580" w:lineRule="exact"/>
      </w:pPr>
      <w:r>
        <w:t>   </w:t>
      </w:r>
      <w:r>
        <w:rPr>
          <w:rFonts w:hint="eastAsia"/>
        </w:rPr>
        <w:t xml:space="preserve">  </w:t>
      </w:r>
      <w:bookmarkStart w:id="0" w:name="_GoBack"/>
      <w:r>
        <w:t xml:space="preserve"> 根据《市委办公室  市政府办公室关于开展全市营商环境法规文件清理工作的通知》（鄂州办文〔2021〕5号）、《市人民政府办公室关于印发鄂州市优化营商环境“清、减、降”专项行动实施方案的通知》（鄂州政办函〔2021〕12号）文件精神和《鄂州市规范性文件管理办法》规定，我局对2021年以前制发的规范性文件进行了全面清理</w:t>
      </w:r>
      <w:r>
        <w:rPr>
          <w:rFonts w:hint="eastAsia"/>
        </w:rPr>
        <w:t>，</w:t>
      </w:r>
      <w:r>
        <w:t>决定废止（宣布失效）</w:t>
      </w:r>
      <w:r>
        <w:rPr>
          <w:rFonts w:hint="eastAsia"/>
          <w:lang w:val="en-US" w:eastAsia="zh-CN"/>
        </w:rPr>
        <w:t>9</w:t>
      </w:r>
      <w:r>
        <w:rPr>
          <w:rFonts w:hint="eastAsia"/>
        </w:rPr>
        <w:t>件，保留</w:t>
      </w:r>
      <w:r>
        <w:rPr>
          <w:rFonts w:hint="eastAsia"/>
          <w:lang w:val="en-US" w:eastAsia="zh-CN"/>
        </w:rPr>
        <w:t>3</w:t>
      </w:r>
      <w:r>
        <w:rPr>
          <w:rFonts w:hint="eastAsia"/>
        </w:rPr>
        <w:t>件，予以修改</w:t>
      </w:r>
      <w:r>
        <w:t>1件。</w:t>
      </w:r>
      <w:bookmarkEnd w:id="0"/>
    </w:p>
    <w:p>
      <w:pPr>
        <w:pStyle w:val="5"/>
        <w:widowControl/>
        <w:autoSpaceDE w:val="0"/>
        <w:spacing w:beforeAutospacing="0" w:afterAutospacing="0" w:line="580" w:lineRule="exact"/>
      </w:pPr>
      <w:r>
        <w:t>    附件：</w:t>
      </w:r>
    </w:p>
    <w:p>
      <w:pPr>
        <w:pStyle w:val="5"/>
        <w:widowControl/>
        <w:autoSpaceDE w:val="0"/>
        <w:spacing w:beforeAutospacing="0" w:afterAutospacing="0" w:line="580" w:lineRule="exact"/>
      </w:pPr>
      <w:r>
        <w:t>    1.决定废止（宣布失效）规范性文件目录</w:t>
      </w:r>
    </w:p>
    <w:p>
      <w:pPr>
        <w:pStyle w:val="5"/>
        <w:widowControl/>
        <w:autoSpaceDE w:val="0"/>
        <w:spacing w:beforeAutospacing="0" w:afterAutospacing="0" w:line="580" w:lineRule="exact"/>
      </w:pPr>
      <w:r>
        <w:t>    2.决定</w:t>
      </w:r>
      <w:r>
        <w:rPr>
          <w:rFonts w:hint="eastAsia"/>
        </w:rPr>
        <w:t>保留</w:t>
      </w:r>
      <w:r>
        <w:t>规范性文件目录</w:t>
      </w:r>
    </w:p>
    <w:p>
      <w:pPr>
        <w:pStyle w:val="5"/>
        <w:widowControl/>
        <w:autoSpaceDE w:val="0"/>
        <w:spacing w:beforeAutospacing="0" w:afterAutospacing="0" w:line="580" w:lineRule="exact"/>
      </w:pPr>
      <w:r>
        <w:t>    3.决定予以修改</w:t>
      </w:r>
      <w:r>
        <w:rPr>
          <w:rFonts w:hint="eastAsia"/>
        </w:rPr>
        <w:t>的</w:t>
      </w:r>
      <w:r>
        <w:t>规范性文件目录</w:t>
      </w:r>
    </w:p>
    <w:p>
      <w:pPr>
        <w:pStyle w:val="5"/>
        <w:widowControl/>
        <w:autoSpaceDE w:val="0"/>
        <w:spacing w:beforeAutospacing="0" w:afterAutospacing="0" w:line="580" w:lineRule="exact"/>
        <w:jc w:val="center"/>
        <w:rPr>
          <w:rFonts w:hint="eastAsia"/>
        </w:rPr>
      </w:pPr>
      <w:r>
        <w:rPr>
          <w:rFonts w:hint="eastAsia"/>
        </w:rPr>
        <w:t xml:space="preserve">                                                   </w:t>
      </w:r>
    </w:p>
    <w:p>
      <w:pPr>
        <w:pStyle w:val="5"/>
        <w:widowControl/>
        <w:autoSpaceDE w:val="0"/>
        <w:spacing w:beforeAutospacing="0" w:afterAutospacing="0" w:line="580" w:lineRule="exact"/>
        <w:jc w:val="center"/>
      </w:pPr>
      <w:r>
        <w:rPr>
          <w:rFonts w:hint="eastAsia"/>
        </w:rPr>
        <w:t xml:space="preserve">                                                   </w:t>
      </w:r>
      <w:r>
        <w:t>鄂州市</w:t>
      </w:r>
      <w:r>
        <w:rPr>
          <w:rFonts w:hint="eastAsia"/>
        </w:rPr>
        <w:t>生态环境</w:t>
      </w:r>
      <w:r>
        <w:t>局</w:t>
      </w:r>
    </w:p>
    <w:p>
      <w:pPr>
        <w:pStyle w:val="5"/>
        <w:widowControl/>
        <w:autoSpaceDE w:val="0"/>
        <w:spacing w:beforeAutospacing="0" w:afterAutospacing="0" w:line="580" w:lineRule="exact"/>
        <w:jc w:val="right"/>
      </w:pPr>
      <w:r>
        <w:t>2021年6月</w:t>
      </w:r>
      <w:r>
        <w:rPr>
          <w:rFonts w:hint="eastAsia"/>
        </w:rPr>
        <w:t>30</w:t>
      </w:r>
      <w:r>
        <w:t>日</w:t>
      </w:r>
    </w:p>
    <w:p>
      <w:pPr>
        <w:spacing w:line="580" w:lineRule="exact"/>
      </w:pPr>
    </w:p>
    <w:p/>
    <w:p/>
    <w:p/>
    <w:p/>
    <w:p/>
    <w:p/>
    <w:p/>
    <w:p/>
    <w:p/>
    <w:p/>
    <w:tbl>
      <w:tblPr>
        <w:tblStyle w:val="6"/>
        <w:tblW w:w="8708" w:type="dxa"/>
        <w:tblInd w:w="31" w:type="dxa"/>
        <w:tblLayout w:type="autofit"/>
        <w:tblCellMar>
          <w:top w:w="15" w:type="dxa"/>
          <w:left w:w="15" w:type="dxa"/>
          <w:bottom w:w="15" w:type="dxa"/>
          <w:right w:w="15" w:type="dxa"/>
        </w:tblCellMar>
      </w:tblPr>
      <w:tblGrid>
        <w:gridCol w:w="908"/>
        <w:gridCol w:w="2895"/>
        <w:gridCol w:w="4905"/>
      </w:tblGrid>
      <w:tr>
        <w:tblPrEx>
          <w:tblCellMar>
            <w:top w:w="15" w:type="dxa"/>
            <w:left w:w="15" w:type="dxa"/>
            <w:bottom w:w="15" w:type="dxa"/>
            <w:right w:w="15" w:type="dxa"/>
          </w:tblCellMar>
        </w:tblPrEx>
        <w:trPr>
          <w:trHeight w:val="720" w:hRule="atLeast"/>
        </w:trPr>
        <w:tc>
          <w:tcPr>
            <w:tcW w:w="8708" w:type="dxa"/>
            <w:gridSpan w:val="3"/>
            <w:tcBorders>
              <w:top w:val="nil"/>
              <w:left w:val="nil"/>
              <w:bottom w:val="nil"/>
              <w:right w:val="nil"/>
            </w:tcBorders>
            <w:tcMar>
              <w:top w:w="0" w:type="dxa"/>
              <w:left w:w="108" w:type="dxa"/>
              <w:bottom w:w="0" w:type="dxa"/>
              <w:right w:w="108" w:type="dxa"/>
            </w:tcMar>
            <w:vAlign w:val="center"/>
          </w:tcPr>
          <w:p>
            <w:pPr>
              <w:widowControl/>
              <w:spacing w:before="100" w:beforeAutospacing="1" w:after="100" w:afterAutospacing="1"/>
              <w:jc w:val="left"/>
              <w:textAlignment w:val="center"/>
            </w:pPr>
            <w:r>
              <w:rPr>
                <w:rFonts w:ascii="黑体" w:hAnsi="宋体" w:eastAsia="黑体" w:cs="黑体"/>
                <w:kern w:val="0"/>
                <w:sz w:val="28"/>
                <w:szCs w:val="28"/>
                <w:lang w:bidi="ar"/>
              </w:rPr>
              <w:t>附件1：</w:t>
            </w:r>
          </w:p>
          <w:p>
            <w:pPr>
              <w:widowControl/>
              <w:spacing w:before="100" w:beforeAutospacing="1" w:after="100" w:afterAutospacing="1"/>
              <w:jc w:val="center"/>
              <w:textAlignment w:val="center"/>
            </w:pPr>
            <w:r>
              <w:rPr>
                <w:rFonts w:hint="eastAsia" w:ascii="黑体" w:hAnsi="宋体" w:eastAsia="黑体" w:cs="黑体"/>
                <w:kern w:val="0"/>
                <w:sz w:val="36"/>
                <w:szCs w:val="36"/>
                <w:lang w:bidi="ar"/>
              </w:rPr>
              <w:t>决定废止（宣布失效）规范性文件目录（</w:t>
            </w:r>
            <w:r>
              <w:rPr>
                <w:rFonts w:hint="eastAsia" w:ascii="黑体" w:hAnsi="宋体" w:eastAsia="黑体" w:cs="黑体"/>
                <w:kern w:val="0"/>
                <w:sz w:val="36"/>
                <w:szCs w:val="36"/>
                <w:lang w:val="en-US" w:eastAsia="zh-CN" w:bidi="ar"/>
              </w:rPr>
              <w:t>9</w:t>
            </w:r>
            <w:r>
              <w:rPr>
                <w:rFonts w:hint="eastAsia" w:ascii="黑体" w:hAnsi="宋体" w:eastAsia="黑体" w:cs="黑体"/>
                <w:kern w:val="0"/>
                <w:sz w:val="36"/>
                <w:szCs w:val="36"/>
                <w:lang w:bidi="ar"/>
              </w:rPr>
              <w:t>件）</w:t>
            </w:r>
          </w:p>
        </w:tc>
      </w:tr>
      <w:tr>
        <w:tblPrEx>
          <w:tblCellMar>
            <w:top w:w="15" w:type="dxa"/>
            <w:left w:w="15" w:type="dxa"/>
            <w:bottom w:w="15" w:type="dxa"/>
            <w:right w:w="15" w:type="dxa"/>
          </w:tblCellMar>
        </w:tblPrEx>
        <w:trPr>
          <w:trHeight w:val="720" w:hRule="atLeast"/>
        </w:trPr>
        <w:tc>
          <w:tcPr>
            <w:tcW w:w="9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textAlignment w:val="center"/>
            </w:pPr>
            <w:r>
              <w:rPr>
                <w:rFonts w:hint="eastAsia" w:ascii="黑体" w:hAnsi="宋体" w:eastAsia="黑体" w:cs="黑体"/>
                <w:kern w:val="0"/>
                <w:sz w:val="24"/>
                <w:lang w:bidi="ar"/>
              </w:rPr>
              <w:t>序号</w:t>
            </w:r>
          </w:p>
        </w:tc>
        <w:tc>
          <w:tcPr>
            <w:tcW w:w="28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textAlignment w:val="center"/>
            </w:pPr>
            <w:r>
              <w:rPr>
                <w:rFonts w:hint="eastAsia" w:ascii="黑体" w:hAnsi="宋体" w:eastAsia="黑体" w:cs="黑体"/>
                <w:kern w:val="0"/>
                <w:sz w:val="24"/>
                <w:lang w:bidi="ar"/>
              </w:rPr>
              <w:t>文号</w:t>
            </w:r>
          </w:p>
        </w:tc>
        <w:tc>
          <w:tcPr>
            <w:tcW w:w="490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textAlignment w:val="center"/>
            </w:pPr>
            <w:r>
              <w:rPr>
                <w:rFonts w:hint="eastAsia" w:ascii="黑体" w:hAnsi="宋体" w:eastAsia="黑体" w:cs="黑体"/>
                <w:kern w:val="0"/>
                <w:sz w:val="24"/>
                <w:lang w:bidi="ar"/>
              </w:rPr>
              <w:t>文件名称</w:t>
            </w:r>
          </w:p>
        </w:tc>
      </w:tr>
      <w:tr>
        <w:tblPrEx>
          <w:tblCellMar>
            <w:top w:w="15" w:type="dxa"/>
            <w:left w:w="15" w:type="dxa"/>
            <w:bottom w:w="15" w:type="dxa"/>
            <w:right w:w="15" w:type="dxa"/>
          </w:tblCellMar>
        </w:tblPrEx>
        <w:trPr>
          <w:trHeight w:val="720" w:hRule="atLeast"/>
        </w:trPr>
        <w:tc>
          <w:tcPr>
            <w:tcW w:w="9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1</w:t>
            </w:r>
          </w:p>
        </w:tc>
        <w:tc>
          <w:tcPr>
            <w:tcW w:w="28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hint="eastAsia" w:ascii="宋体" w:hAnsi="宋体" w:cs="宋体"/>
                <w:color w:val="000000"/>
                <w:spacing w:val="8"/>
                <w:kern w:val="0"/>
                <w:szCs w:val="21"/>
                <w:lang w:bidi="ar"/>
              </w:rPr>
            </w:pPr>
            <w:r>
              <w:rPr>
                <w:rFonts w:hint="eastAsia" w:ascii="宋体" w:hAnsi="宋体" w:cs="宋体"/>
                <w:color w:val="000000"/>
                <w:spacing w:val="8"/>
                <w:kern w:val="0"/>
                <w:szCs w:val="21"/>
                <w:lang w:bidi="ar"/>
              </w:rPr>
              <w:t>鄂州环保文[2010]57号</w:t>
            </w:r>
          </w:p>
        </w:tc>
        <w:tc>
          <w:tcPr>
            <w:tcW w:w="490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00" w:lineRule="exact"/>
              <w:textAlignment w:val="center"/>
              <w:rPr>
                <w:rFonts w:hint="eastAsia" w:ascii="宋体" w:hAnsi="宋体" w:cs="宋体"/>
                <w:color w:val="000000"/>
                <w:spacing w:val="8"/>
                <w:kern w:val="0"/>
                <w:szCs w:val="21"/>
                <w:lang w:bidi="ar"/>
              </w:rPr>
            </w:pPr>
            <w:r>
              <w:rPr>
                <w:rFonts w:hint="eastAsia" w:ascii="宋体" w:hAnsi="宋体" w:cs="宋体"/>
                <w:color w:val="000000"/>
                <w:spacing w:val="8"/>
                <w:kern w:val="0"/>
                <w:szCs w:val="21"/>
                <w:lang w:bidi="ar"/>
              </w:rPr>
              <w:t>鄂州市环境保护局关于进一步加强危险废物管理工作的通知</w:t>
            </w:r>
          </w:p>
        </w:tc>
      </w:tr>
      <w:tr>
        <w:tblPrEx>
          <w:tblCellMar>
            <w:top w:w="15" w:type="dxa"/>
            <w:left w:w="15" w:type="dxa"/>
            <w:bottom w:w="15" w:type="dxa"/>
            <w:right w:w="15" w:type="dxa"/>
          </w:tblCellMar>
        </w:tblPrEx>
        <w:trPr>
          <w:trHeight w:val="720" w:hRule="atLeast"/>
        </w:trPr>
        <w:tc>
          <w:tcPr>
            <w:tcW w:w="9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2</w:t>
            </w:r>
          </w:p>
        </w:tc>
        <w:tc>
          <w:tcPr>
            <w:tcW w:w="28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hint="eastAsia" w:ascii="宋体" w:hAnsi="宋体" w:cs="宋体"/>
                <w:color w:val="000000"/>
                <w:spacing w:val="8"/>
                <w:kern w:val="0"/>
                <w:szCs w:val="21"/>
                <w:lang w:bidi="ar"/>
              </w:rPr>
            </w:pPr>
            <w:r>
              <w:rPr>
                <w:rFonts w:hint="eastAsia" w:ascii="宋体" w:hAnsi="宋体" w:cs="宋体"/>
                <w:color w:val="000000"/>
                <w:spacing w:val="8"/>
                <w:kern w:val="0"/>
                <w:szCs w:val="21"/>
                <w:lang w:bidi="ar"/>
              </w:rPr>
              <w:t>鄂州环保文[2010]67号</w:t>
            </w:r>
          </w:p>
        </w:tc>
        <w:tc>
          <w:tcPr>
            <w:tcW w:w="490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00" w:lineRule="exact"/>
              <w:textAlignment w:val="center"/>
              <w:rPr>
                <w:rFonts w:hint="eastAsia" w:ascii="宋体" w:hAnsi="宋体" w:cs="宋体"/>
                <w:color w:val="000000"/>
                <w:spacing w:val="8"/>
                <w:kern w:val="0"/>
                <w:szCs w:val="21"/>
                <w:lang w:bidi="ar"/>
              </w:rPr>
            </w:pPr>
            <w:r>
              <w:rPr>
                <w:rFonts w:hint="eastAsia" w:ascii="宋体" w:hAnsi="宋体" w:cs="宋体"/>
                <w:color w:val="000000"/>
                <w:spacing w:val="8"/>
                <w:kern w:val="0"/>
                <w:szCs w:val="21"/>
                <w:lang w:bidi="ar"/>
              </w:rPr>
              <w:t>关于印发《鄂州市市级环境保护专项资金管理暂行办法》的通知</w:t>
            </w:r>
          </w:p>
        </w:tc>
      </w:tr>
      <w:tr>
        <w:tblPrEx>
          <w:tblCellMar>
            <w:top w:w="15" w:type="dxa"/>
            <w:left w:w="15" w:type="dxa"/>
            <w:bottom w:w="15" w:type="dxa"/>
            <w:right w:w="15" w:type="dxa"/>
          </w:tblCellMar>
        </w:tblPrEx>
        <w:trPr>
          <w:trHeight w:val="720" w:hRule="atLeast"/>
        </w:trPr>
        <w:tc>
          <w:tcPr>
            <w:tcW w:w="9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3</w:t>
            </w:r>
          </w:p>
        </w:tc>
        <w:tc>
          <w:tcPr>
            <w:tcW w:w="28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hint="eastAsia" w:ascii="宋体" w:hAnsi="宋体" w:cs="宋体"/>
                <w:color w:val="000000"/>
                <w:spacing w:val="8"/>
                <w:kern w:val="0"/>
                <w:szCs w:val="21"/>
                <w:lang w:bidi="ar"/>
              </w:rPr>
            </w:pPr>
            <w:r>
              <w:rPr>
                <w:rFonts w:hint="eastAsia" w:ascii="宋体" w:hAnsi="宋体" w:cs="宋体"/>
                <w:color w:val="000000"/>
                <w:spacing w:val="8"/>
                <w:kern w:val="0"/>
                <w:szCs w:val="21"/>
                <w:lang w:bidi="ar"/>
              </w:rPr>
              <w:t>鄂州环保文[2012]133号</w:t>
            </w:r>
          </w:p>
        </w:tc>
        <w:tc>
          <w:tcPr>
            <w:tcW w:w="490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00" w:lineRule="exact"/>
              <w:textAlignment w:val="center"/>
              <w:rPr>
                <w:rFonts w:hint="eastAsia" w:ascii="宋体" w:hAnsi="宋体" w:cs="宋体"/>
                <w:color w:val="000000"/>
                <w:spacing w:val="8"/>
                <w:kern w:val="0"/>
                <w:szCs w:val="21"/>
                <w:lang w:bidi="ar"/>
              </w:rPr>
            </w:pPr>
            <w:r>
              <w:rPr>
                <w:rFonts w:hint="eastAsia" w:ascii="宋体" w:hAnsi="宋体" w:cs="宋体"/>
                <w:color w:val="000000"/>
                <w:spacing w:val="8"/>
                <w:kern w:val="0"/>
                <w:szCs w:val="21"/>
                <w:lang w:bidi="ar"/>
              </w:rPr>
              <w:t>关于印发《鄂州市污染源自动监控系统管理办法》的通知</w:t>
            </w:r>
          </w:p>
        </w:tc>
      </w:tr>
      <w:tr>
        <w:tblPrEx>
          <w:tblCellMar>
            <w:top w:w="15" w:type="dxa"/>
            <w:left w:w="15" w:type="dxa"/>
            <w:bottom w:w="15" w:type="dxa"/>
            <w:right w:w="15" w:type="dxa"/>
          </w:tblCellMar>
        </w:tblPrEx>
        <w:trPr>
          <w:trHeight w:val="720" w:hRule="atLeast"/>
        </w:trPr>
        <w:tc>
          <w:tcPr>
            <w:tcW w:w="9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4</w:t>
            </w:r>
          </w:p>
        </w:tc>
        <w:tc>
          <w:tcPr>
            <w:tcW w:w="28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hint="eastAsia" w:ascii="宋体" w:hAnsi="宋体" w:cs="宋体"/>
                <w:color w:val="000000"/>
                <w:spacing w:val="8"/>
                <w:kern w:val="0"/>
                <w:szCs w:val="21"/>
                <w:lang w:bidi="ar"/>
              </w:rPr>
            </w:pPr>
            <w:r>
              <w:rPr>
                <w:rFonts w:hint="eastAsia" w:ascii="宋体" w:hAnsi="宋体" w:cs="宋体"/>
                <w:color w:val="000000"/>
                <w:spacing w:val="8"/>
                <w:kern w:val="0"/>
                <w:szCs w:val="21"/>
                <w:lang w:bidi="ar"/>
              </w:rPr>
              <w:t>鄂州环保文[2014]47号</w:t>
            </w:r>
          </w:p>
        </w:tc>
        <w:tc>
          <w:tcPr>
            <w:tcW w:w="490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00" w:lineRule="exact"/>
              <w:textAlignment w:val="center"/>
              <w:rPr>
                <w:rFonts w:hint="eastAsia" w:ascii="宋体" w:hAnsi="宋体" w:cs="宋体"/>
                <w:color w:val="000000"/>
                <w:spacing w:val="8"/>
                <w:kern w:val="0"/>
                <w:szCs w:val="21"/>
                <w:lang w:bidi="ar"/>
              </w:rPr>
            </w:pPr>
            <w:r>
              <w:rPr>
                <w:rFonts w:hint="eastAsia" w:ascii="宋体" w:hAnsi="宋体" w:cs="宋体"/>
                <w:color w:val="000000"/>
                <w:spacing w:val="8"/>
                <w:kern w:val="0"/>
                <w:szCs w:val="21"/>
                <w:lang w:bidi="ar"/>
              </w:rPr>
              <w:t>关于印发鄂州市建设项目环境影响评价豁免管理名录（试行）的通知</w:t>
            </w:r>
          </w:p>
        </w:tc>
      </w:tr>
      <w:tr>
        <w:tblPrEx>
          <w:tblCellMar>
            <w:top w:w="15" w:type="dxa"/>
            <w:left w:w="15" w:type="dxa"/>
            <w:bottom w:w="15" w:type="dxa"/>
            <w:right w:w="15" w:type="dxa"/>
          </w:tblCellMar>
        </w:tblPrEx>
        <w:trPr>
          <w:trHeight w:val="720" w:hRule="atLeast"/>
        </w:trPr>
        <w:tc>
          <w:tcPr>
            <w:tcW w:w="9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5</w:t>
            </w:r>
          </w:p>
        </w:tc>
        <w:tc>
          <w:tcPr>
            <w:tcW w:w="28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hint="eastAsia" w:ascii="宋体" w:hAnsi="宋体" w:cs="宋体"/>
                <w:color w:val="000000"/>
                <w:kern w:val="0"/>
                <w:szCs w:val="21"/>
                <w:lang w:bidi="ar"/>
              </w:rPr>
            </w:pPr>
            <w:r>
              <w:rPr>
                <w:rFonts w:hint="eastAsia" w:ascii="宋体" w:hAnsi="宋体" w:cs="宋体"/>
                <w:color w:val="000000"/>
                <w:spacing w:val="8"/>
                <w:szCs w:val="21"/>
              </w:rPr>
              <w:t>鄂州环保文[2018]21号</w:t>
            </w:r>
          </w:p>
        </w:tc>
        <w:tc>
          <w:tcPr>
            <w:tcW w:w="490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360" w:lineRule="exact"/>
              <w:textAlignment w:val="center"/>
              <w:rPr>
                <w:rFonts w:hint="eastAsia" w:ascii="宋体" w:hAnsi="宋体" w:cs="宋体"/>
                <w:color w:val="000000"/>
                <w:kern w:val="0"/>
                <w:szCs w:val="21"/>
                <w:lang w:bidi="ar"/>
              </w:rPr>
            </w:pPr>
            <w:r>
              <w:rPr>
                <w:rFonts w:hint="eastAsia" w:ascii="宋体" w:hAnsi="宋体" w:cs="宋体"/>
                <w:color w:val="000000"/>
                <w:spacing w:val="8"/>
                <w:kern w:val="0"/>
                <w:szCs w:val="21"/>
                <w:lang w:bidi="ar"/>
              </w:rPr>
              <w:t>关于印发《鄂州市污染源自动监控管理办法(试行)》的通知</w:t>
            </w:r>
          </w:p>
        </w:tc>
      </w:tr>
      <w:tr>
        <w:tblPrEx>
          <w:tblCellMar>
            <w:top w:w="15" w:type="dxa"/>
            <w:left w:w="15" w:type="dxa"/>
            <w:bottom w:w="15" w:type="dxa"/>
            <w:right w:w="15" w:type="dxa"/>
          </w:tblCellMar>
        </w:tblPrEx>
        <w:trPr>
          <w:trHeight w:val="720" w:hRule="atLeast"/>
        </w:trPr>
        <w:tc>
          <w:tcPr>
            <w:tcW w:w="9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6</w:t>
            </w:r>
          </w:p>
        </w:tc>
        <w:tc>
          <w:tcPr>
            <w:tcW w:w="28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hint="eastAsia" w:ascii="宋体" w:hAnsi="宋体" w:cs="宋体"/>
                <w:color w:val="000000"/>
                <w:kern w:val="0"/>
                <w:szCs w:val="21"/>
                <w:lang w:bidi="ar"/>
              </w:rPr>
            </w:pPr>
            <w:r>
              <w:rPr>
                <w:rFonts w:hint="eastAsia" w:ascii="宋体" w:hAnsi="宋体" w:cs="宋体"/>
                <w:color w:val="000000"/>
                <w:spacing w:val="8"/>
                <w:szCs w:val="21"/>
              </w:rPr>
              <w:t>鄂州环保文[2018]3号</w:t>
            </w:r>
          </w:p>
        </w:tc>
        <w:tc>
          <w:tcPr>
            <w:tcW w:w="490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360" w:lineRule="exact"/>
              <w:textAlignment w:val="center"/>
              <w:rPr>
                <w:rFonts w:hint="eastAsia" w:ascii="宋体" w:hAnsi="宋体" w:cs="宋体"/>
                <w:color w:val="000000"/>
                <w:kern w:val="0"/>
                <w:szCs w:val="21"/>
                <w:lang w:bidi="ar"/>
              </w:rPr>
            </w:pPr>
            <w:r>
              <w:rPr>
                <w:rFonts w:hint="eastAsia" w:ascii="宋体" w:hAnsi="宋体" w:cs="宋体"/>
                <w:color w:val="000000"/>
                <w:spacing w:val="8"/>
                <w:szCs w:val="21"/>
              </w:rPr>
              <w:t>关于印发《鄂州市环境保护专项资金项目管理实施细则》的通知</w:t>
            </w:r>
          </w:p>
        </w:tc>
      </w:tr>
      <w:tr>
        <w:tblPrEx>
          <w:tblCellMar>
            <w:top w:w="15" w:type="dxa"/>
            <w:left w:w="15" w:type="dxa"/>
            <w:bottom w:w="15" w:type="dxa"/>
            <w:right w:w="15" w:type="dxa"/>
          </w:tblCellMar>
        </w:tblPrEx>
        <w:trPr>
          <w:trHeight w:val="720" w:hRule="atLeast"/>
        </w:trPr>
        <w:tc>
          <w:tcPr>
            <w:tcW w:w="9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7</w:t>
            </w:r>
          </w:p>
        </w:tc>
        <w:tc>
          <w:tcPr>
            <w:tcW w:w="28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rPr>
                <w:rFonts w:hint="eastAsia" w:ascii="宋体" w:hAnsi="宋体" w:cs="宋体"/>
                <w:color w:val="000000"/>
                <w:kern w:val="0"/>
                <w:szCs w:val="21"/>
                <w:lang w:bidi="ar"/>
              </w:rPr>
            </w:pPr>
            <w:r>
              <w:rPr>
                <w:rFonts w:hint="eastAsia" w:ascii="宋体" w:hAnsi="宋体" w:cs="宋体"/>
                <w:color w:val="000000"/>
                <w:kern w:val="0"/>
                <w:szCs w:val="21"/>
                <w:lang w:bidi="ar"/>
              </w:rPr>
              <w:t>2018年3月30日</w:t>
            </w:r>
          </w:p>
        </w:tc>
        <w:tc>
          <w:tcPr>
            <w:tcW w:w="490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5"/>
              <w:widowControl/>
              <w:spacing w:before="0" w:beforeAutospacing="0" w:after="0" w:afterAutospacing="0" w:line="360" w:lineRule="exact"/>
              <w:jc w:val="both"/>
              <w:rPr>
                <w:rFonts w:hint="eastAsia" w:ascii="宋体" w:hAnsi="宋体" w:cs="宋体"/>
                <w:color w:val="000000"/>
                <w:sz w:val="21"/>
                <w:szCs w:val="21"/>
                <w:lang w:bidi="ar"/>
              </w:rPr>
            </w:pPr>
            <w:r>
              <w:rPr>
                <w:rFonts w:hint="eastAsia" w:ascii="宋体" w:hAnsi="宋体" w:cs="宋体"/>
                <w:color w:val="000000"/>
                <w:spacing w:val="8"/>
                <w:sz w:val="21"/>
                <w:szCs w:val="21"/>
              </w:rPr>
              <w:t>鄂州市中央环境保护督察反馈意见整改攻坚指挥部、鄂州市环境保护局关于对新发现洋澜湖排污口实行有奖举报的通告</w:t>
            </w:r>
          </w:p>
        </w:tc>
      </w:tr>
      <w:tr>
        <w:tblPrEx>
          <w:tblCellMar>
            <w:top w:w="15" w:type="dxa"/>
            <w:left w:w="15" w:type="dxa"/>
            <w:bottom w:w="15" w:type="dxa"/>
            <w:right w:w="15" w:type="dxa"/>
          </w:tblCellMar>
        </w:tblPrEx>
        <w:trPr>
          <w:trHeight w:val="720" w:hRule="atLeast"/>
        </w:trPr>
        <w:tc>
          <w:tcPr>
            <w:tcW w:w="9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8</w:t>
            </w:r>
          </w:p>
        </w:tc>
        <w:tc>
          <w:tcPr>
            <w:tcW w:w="28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鄂州环保文</w:t>
            </w:r>
            <w:r>
              <w:rPr>
                <w:rFonts w:hint="eastAsia" w:ascii="宋体" w:hAnsi="宋体" w:cs="宋体"/>
                <w:color w:val="000000"/>
                <w:spacing w:val="8"/>
                <w:szCs w:val="21"/>
              </w:rPr>
              <w:t>〔2013〕166号</w:t>
            </w:r>
          </w:p>
        </w:tc>
        <w:tc>
          <w:tcPr>
            <w:tcW w:w="490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00" w:lineRule="exac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关于印发《鄂州市重金属污染综合防治规划》的通知</w:t>
            </w:r>
          </w:p>
        </w:tc>
      </w:tr>
      <w:tr>
        <w:tblPrEx>
          <w:tblCellMar>
            <w:top w:w="15" w:type="dxa"/>
            <w:left w:w="15" w:type="dxa"/>
            <w:bottom w:w="15" w:type="dxa"/>
            <w:right w:w="15" w:type="dxa"/>
          </w:tblCellMar>
        </w:tblPrEx>
        <w:trPr>
          <w:trHeight w:val="720" w:hRule="atLeast"/>
        </w:trPr>
        <w:tc>
          <w:tcPr>
            <w:tcW w:w="9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9</w:t>
            </w:r>
          </w:p>
        </w:tc>
        <w:tc>
          <w:tcPr>
            <w:tcW w:w="289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鄂州环保文</w:t>
            </w:r>
            <w:r>
              <w:rPr>
                <w:rFonts w:hint="eastAsia" w:ascii="宋体" w:hAnsi="宋体" w:cs="宋体"/>
                <w:color w:val="000000"/>
                <w:spacing w:val="8"/>
                <w:szCs w:val="21"/>
              </w:rPr>
              <w:t>〔2015〕94号</w:t>
            </w:r>
          </w:p>
        </w:tc>
        <w:tc>
          <w:tcPr>
            <w:tcW w:w="490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00" w:lineRule="exac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鄂州市环保局 鄂州市财政局关于加快实施梁子湖生态环境保护项目的通知</w:t>
            </w:r>
          </w:p>
        </w:tc>
      </w:tr>
    </w:tbl>
    <w:p>
      <w:pPr>
        <w:widowControl/>
        <w:spacing w:before="100" w:beforeAutospacing="1" w:after="100" w:afterAutospacing="1"/>
        <w:jc w:val="left"/>
        <w:textAlignment w:val="center"/>
        <w:rPr>
          <w:rFonts w:ascii="黑体" w:hAnsi="宋体" w:eastAsia="黑体" w:cs="黑体"/>
          <w:kern w:val="0"/>
          <w:sz w:val="28"/>
          <w:szCs w:val="28"/>
          <w:lang w:bidi="ar"/>
        </w:rPr>
      </w:pPr>
    </w:p>
    <w:p>
      <w:pPr>
        <w:widowControl/>
        <w:spacing w:before="100" w:beforeAutospacing="1" w:after="100" w:afterAutospacing="1"/>
        <w:jc w:val="left"/>
        <w:textAlignment w:val="center"/>
        <w:rPr>
          <w:rFonts w:ascii="黑体" w:hAnsi="宋体" w:eastAsia="黑体" w:cs="黑体"/>
          <w:kern w:val="0"/>
          <w:sz w:val="28"/>
          <w:szCs w:val="28"/>
          <w:lang w:bidi="ar"/>
        </w:rPr>
      </w:pPr>
    </w:p>
    <w:p>
      <w:pPr>
        <w:widowControl/>
        <w:spacing w:before="100" w:beforeAutospacing="1" w:after="100" w:afterAutospacing="1"/>
        <w:jc w:val="left"/>
        <w:textAlignment w:val="center"/>
        <w:rPr>
          <w:rFonts w:ascii="黑体" w:hAnsi="宋体" w:eastAsia="黑体" w:cs="黑体"/>
          <w:kern w:val="0"/>
          <w:sz w:val="28"/>
          <w:szCs w:val="28"/>
          <w:lang w:bidi="ar"/>
        </w:rPr>
      </w:pPr>
    </w:p>
    <w:p>
      <w:pPr>
        <w:widowControl/>
        <w:spacing w:before="100" w:beforeAutospacing="1" w:after="100" w:afterAutospacing="1"/>
        <w:jc w:val="left"/>
        <w:textAlignment w:val="center"/>
      </w:pPr>
      <w:r>
        <w:rPr>
          <w:rFonts w:ascii="黑体" w:hAnsi="宋体" w:eastAsia="黑体" w:cs="黑体"/>
          <w:kern w:val="0"/>
          <w:sz w:val="28"/>
          <w:szCs w:val="28"/>
          <w:lang w:bidi="ar"/>
        </w:rPr>
        <w:t>附件</w:t>
      </w:r>
      <w:r>
        <w:rPr>
          <w:rFonts w:hint="eastAsia" w:ascii="黑体" w:hAnsi="宋体" w:eastAsia="黑体" w:cs="黑体"/>
          <w:kern w:val="0"/>
          <w:sz w:val="28"/>
          <w:szCs w:val="28"/>
          <w:lang w:bidi="ar"/>
        </w:rPr>
        <w:t>2</w:t>
      </w:r>
      <w:r>
        <w:rPr>
          <w:rFonts w:ascii="黑体" w:hAnsi="宋体" w:eastAsia="黑体" w:cs="黑体"/>
          <w:kern w:val="0"/>
          <w:sz w:val="28"/>
          <w:szCs w:val="28"/>
          <w:lang w:bidi="ar"/>
        </w:rPr>
        <w:t>：</w:t>
      </w:r>
    </w:p>
    <w:p>
      <w:pPr>
        <w:widowControl/>
        <w:spacing w:before="100" w:beforeAutospacing="1" w:after="100" w:afterAutospacing="1"/>
        <w:jc w:val="center"/>
        <w:textAlignment w:val="center"/>
      </w:pPr>
      <w:r>
        <w:rPr>
          <w:rFonts w:hint="eastAsia" w:ascii="黑体" w:hAnsi="宋体" w:eastAsia="黑体" w:cs="黑体"/>
          <w:kern w:val="0"/>
          <w:sz w:val="36"/>
          <w:szCs w:val="36"/>
          <w:lang w:bidi="ar"/>
        </w:rPr>
        <w:t>决定保留有效的规范性文件目录（</w:t>
      </w:r>
      <w:r>
        <w:rPr>
          <w:rFonts w:hint="eastAsia" w:ascii="黑体" w:hAnsi="宋体" w:eastAsia="黑体" w:cs="黑体"/>
          <w:kern w:val="0"/>
          <w:sz w:val="36"/>
          <w:szCs w:val="36"/>
          <w:lang w:val="en-US" w:eastAsia="zh-CN" w:bidi="ar"/>
        </w:rPr>
        <w:t>3</w:t>
      </w:r>
      <w:r>
        <w:rPr>
          <w:rFonts w:hint="eastAsia" w:ascii="黑体" w:hAnsi="宋体" w:eastAsia="黑体" w:cs="黑体"/>
          <w:kern w:val="0"/>
          <w:sz w:val="36"/>
          <w:szCs w:val="36"/>
          <w:lang w:bidi="ar"/>
        </w:rPr>
        <w:t>件）</w:t>
      </w:r>
    </w:p>
    <w:tbl>
      <w:tblPr>
        <w:tblStyle w:val="6"/>
        <w:tblW w:w="8708" w:type="dxa"/>
        <w:tblInd w:w="31" w:type="dxa"/>
        <w:tblLayout w:type="autofit"/>
        <w:tblCellMar>
          <w:top w:w="15" w:type="dxa"/>
          <w:left w:w="15" w:type="dxa"/>
          <w:bottom w:w="15" w:type="dxa"/>
          <w:right w:w="15" w:type="dxa"/>
        </w:tblCellMar>
      </w:tblPr>
      <w:tblGrid>
        <w:gridCol w:w="585"/>
        <w:gridCol w:w="3218"/>
        <w:gridCol w:w="4905"/>
      </w:tblGrid>
      <w:tr>
        <w:tblPrEx>
          <w:tblCellMar>
            <w:top w:w="15" w:type="dxa"/>
            <w:left w:w="15" w:type="dxa"/>
            <w:bottom w:w="15" w:type="dxa"/>
            <w:right w:w="15" w:type="dxa"/>
          </w:tblCellMar>
        </w:tblPrEx>
        <w:trPr>
          <w:trHeight w:val="720" w:hRule="atLeast"/>
        </w:trPr>
        <w:tc>
          <w:tcPr>
            <w:tcW w:w="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textAlignment w:val="center"/>
            </w:pPr>
            <w:r>
              <w:rPr>
                <w:rFonts w:hint="eastAsia" w:ascii="黑体" w:hAnsi="宋体" w:eastAsia="黑体" w:cs="黑体"/>
                <w:kern w:val="0"/>
                <w:sz w:val="24"/>
                <w:lang w:bidi="ar"/>
              </w:rPr>
              <w:t>序号</w:t>
            </w:r>
          </w:p>
        </w:tc>
        <w:tc>
          <w:tcPr>
            <w:tcW w:w="321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textAlignment w:val="center"/>
            </w:pPr>
            <w:r>
              <w:rPr>
                <w:rFonts w:hint="eastAsia" w:ascii="黑体" w:hAnsi="宋体" w:eastAsia="黑体" w:cs="黑体"/>
                <w:kern w:val="0"/>
                <w:sz w:val="24"/>
                <w:lang w:bidi="ar"/>
              </w:rPr>
              <w:t>文号</w:t>
            </w:r>
          </w:p>
        </w:tc>
        <w:tc>
          <w:tcPr>
            <w:tcW w:w="490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textAlignment w:val="center"/>
            </w:pPr>
            <w:r>
              <w:rPr>
                <w:rFonts w:hint="eastAsia" w:ascii="黑体" w:hAnsi="宋体" w:eastAsia="黑体" w:cs="黑体"/>
                <w:kern w:val="0"/>
                <w:sz w:val="24"/>
                <w:lang w:bidi="ar"/>
              </w:rPr>
              <w:t>文件名称</w:t>
            </w:r>
          </w:p>
        </w:tc>
      </w:tr>
      <w:tr>
        <w:tblPrEx>
          <w:tblCellMar>
            <w:top w:w="15" w:type="dxa"/>
            <w:left w:w="15" w:type="dxa"/>
            <w:bottom w:w="15" w:type="dxa"/>
            <w:right w:w="15" w:type="dxa"/>
          </w:tblCellMar>
        </w:tblPrEx>
        <w:trPr>
          <w:trHeight w:val="720" w:hRule="atLeast"/>
        </w:trPr>
        <w:tc>
          <w:tcPr>
            <w:tcW w:w="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黑体" w:hAnsi="宋体" w:eastAsia="黑体" w:cs="黑体"/>
                <w:kern w:val="0"/>
                <w:sz w:val="24"/>
                <w:lang w:eastAsia="zh-CN" w:bidi="ar"/>
              </w:rPr>
            </w:pPr>
            <w:r>
              <w:rPr>
                <w:rFonts w:hint="eastAsia" w:ascii="黑体" w:hAnsi="宋体" w:eastAsia="黑体" w:cs="黑体"/>
                <w:kern w:val="0"/>
                <w:sz w:val="24"/>
                <w:lang w:val="en-US" w:eastAsia="zh-CN" w:bidi="ar"/>
              </w:rPr>
              <w:t>1</w:t>
            </w:r>
          </w:p>
        </w:tc>
        <w:tc>
          <w:tcPr>
            <w:tcW w:w="321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hint="eastAsia" w:ascii="宋体" w:hAnsi="宋体" w:cs="宋体"/>
                <w:color w:val="000000"/>
                <w:kern w:val="0"/>
                <w:szCs w:val="21"/>
                <w:lang w:bidi="ar"/>
              </w:rPr>
            </w:pPr>
            <w:r>
              <w:rPr>
                <w:rFonts w:hint="eastAsia" w:ascii="宋体" w:hAnsi="宋体" w:cs="宋体"/>
                <w:color w:val="000000"/>
                <w:spacing w:val="8"/>
                <w:szCs w:val="21"/>
              </w:rPr>
              <w:t>鄂州环发〔2019〕46号</w:t>
            </w:r>
          </w:p>
        </w:tc>
        <w:tc>
          <w:tcPr>
            <w:tcW w:w="490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360" w:lineRule="exact"/>
              <w:textAlignment w:val="center"/>
              <w:rPr>
                <w:rFonts w:hint="eastAsia" w:ascii="宋体" w:hAnsi="宋体" w:cs="宋体"/>
                <w:color w:val="000000"/>
                <w:kern w:val="0"/>
                <w:szCs w:val="21"/>
                <w:lang w:bidi="ar"/>
              </w:rPr>
            </w:pPr>
            <w:r>
              <w:rPr>
                <w:rFonts w:hint="eastAsia" w:ascii="宋体" w:hAnsi="宋体" w:cs="宋体"/>
                <w:color w:val="000000"/>
                <w:spacing w:val="8"/>
                <w:kern w:val="0"/>
                <w:szCs w:val="21"/>
                <w:lang w:bidi="ar"/>
              </w:rPr>
              <w:t>关于印发湖北省鄂州市《关于对生态环境保护领域失信生产经营单位及其有关人员开展联合惩戒的合作备忘录》的通知</w:t>
            </w:r>
          </w:p>
        </w:tc>
      </w:tr>
      <w:tr>
        <w:tblPrEx>
          <w:tblCellMar>
            <w:top w:w="15" w:type="dxa"/>
            <w:left w:w="15" w:type="dxa"/>
            <w:bottom w:w="15" w:type="dxa"/>
            <w:right w:w="15" w:type="dxa"/>
          </w:tblCellMar>
        </w:tblPrEx>
        <w:trPr>
          <w:trHeight w:val="720" w:hRule="atLeast"/>
        </w:trPr>
        <w:tc>
          <w:tcPr>
            <w:tcW w:w="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100" w:beforeAutospacing="1" w:after="100" w:afterAutospacing="1"/>
              <w:jc w:val="center"/>
              <w:textAlignment w:val="center"/>
              <w:rPr>
                <w:rFonts w:hint="eastAsia" w:ascii="黑体" w:hAnsi="宋体" w:eastAsia="黑体" w:cs="黑体"/>
                <w:kern w:val="0"/>
                <w:sz w:val="24"/>
                <w:lang w:eastAsia="zh-CN" w:bidi="ar"/>
              </w:rPr>
            </w:pPr>
            <w:r>
              <w:rPr>
                <w:rFonts w:hint="eastAsia" w:ascii="黑体" w:hAnsi="宋体" w:eastAsia="黑体" w:cs="黑体"/>
                <w:kern w:val="0"/>
                <w:sz w:val="24"/>
                <w:lang w:val="en-US" w:eastAsia="zh-CN" w:bidi="ar"/>
              </w:rPr>
              <w:t>2</w:t>
            </w:r>
          </w:p>
        </w:tc>
        <w:tc>
          <w:tcPr>
            <w:tcW w:w="321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hint="eastAsia" w:ascii="宋体" w:hAnsi="宋体" w:cs="宋体"/>
                <w:color w:val="000000"/>
                <w:spacing w:val="8"/>
                <w:kern w:val="0"/>
                <w:szCs w:val="21"/>
                <w:lang w:bidi="ar"/>
              </w:rPr>
            </w:pPr>
            <w:r>
              <w:rPr>
                <w:rFonts w:hint="eastAsia" w:ascii="宋体" w:hAnsi="宋体" w:cs="宋体"/>
                <w:color w:val="000000"/>
                <w:kern w:val="0"/>
                <w:szCs w:val="21"/>
                <w:lang w:bidi="ar"/>
              </w:rPr>
              <w:t>鄂州环发</w:t>
            </w:r>
            <w:r>
              <w:rPr>
                <w:rFonts w:hint="eastAsia" w:ascii="宋体" w:hAnsi="宋体" w:cs="宋体"/>
                <w:color w:val="000000"/>
                <w:spacing w:val="8"/>
                <w:szCs w:val="21"/>
              </w:rPr>
              <w:t>〔2019〕45号</w:t>
            </w:r>
          </w:p>
        </w:tc>
        <w:tc>
          <w:tcPr>
            <w:tcW w:w="490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tabs>
                <w:tab w:val="left" w:pos="777"/>
              </w:tabs>
              <w:spacing w:line="400" w:lineRule="exact"/>
              <w:textAlignment w:val="center"/>
              <w:rPr>
                <w:rFonts w:hint="eastAsia" w:ascii="宋体" w:hAnsi="宋体" w:cs="宋体"/>
                <w:color w:val="000000"/>
                <w:spacing w:val="8"/>
                <w:kern w:val="0"/>
                <w:szCs w:val="21"/>
                <w:lang w:bidi="ar"/>
              </w:rPr>
            </w:pPr>
            <w:r>
              <w:rPr>
                <w:rFonts w:hint="eastAsia" w:ascii="宋体" w:hAnsi="宋体" w:cs="宋体"/>
                <w:color w:val="000000"/>
                <w:spacing w:val="8"/>
                <w:kern w:val="0"/>
                <w:szCs w:val="21"/>
                <w:lang w:bidi="ar"/>
              </w:rPr>
              <w:t>关于印发《鄂州市生态环境行政处罚裁量基准规定》的通知</w:t>
            </w:r>
          </w:p>
        </w:tc>
      </w:tr>
      <w:tr>
        <w:tblPrEx>
          <w:tblCellMar>
            <w:top w:w="15" w:type="dxa"/>
            <w:left w:w="15" w:type="dxa"/>
            <w:bottom w:w="15" w:type="dxa"/>
            <w:right w:w="15" w:type="dxa"/>
          </w:tblCellMar>
        </w:tblPrEx>
        <w:trPr>
          <w:trHeight w:val="720" w:hRule="atLeast"/>
        </w:trPr>
        <w:tc>
          <w:tcPr>
            <w:tcW w:w="5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hint="eastAsia" w:ascii="黑体" w:hAnsi="宋体" w:eastAsia="黑体" w:cs="黑体"/>
                <w:kern w:val="0"/>
                <w:sz w:val="24"/>
                <w:lang w:eastAsia="zh-CN" w:bidi="ar"/>
              </w:rPr>
            </w:pPr>
            <w:r>
              <w:rPr>
                <w:rFonts w:hint="eastAsia" w:ascii="宋体" w:hAnsi="宋体" w:eastAsia="黑体" w:cs="宋体"/>
                <w:color w:val="000000"/>
                <w:szCs w:val="21"/>
                <w:lang w:val="en-US" w:eastAsia="zh-CN"/>
              </w:rPr>
              <w:t>3</w:t>
            </w:r>
          </w:p>
        </w:tc>
        <w:tc>
          <w:tcPr>
            <w:tcW w:w="321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00" w:lineRule="exact"/>
              <w:jc w:val="center"/>
              <w:textAlignment w:val="center"/>
              <w:rPr>
                <w:rFonts w:hint="eastAsia" w:ascii="宋体" w:hAnsi="宋体" w:cs="宋体"/>
                <w:color w:val="000000"/>
                <w:spacing w:val="8"/>
                <w:kern w:val="0"/>
                <w:szCs w:val="21"/>
                <w:lang w:bidi="ar"/>
              </w:rPr>
            </w:pPr>
            <w:r>
              <w:rPr>
                <w:rFonts w:hint="eastAsia" w:ascii="宋体" w:hAnsi="宋体" w:cs="宋体"/>
                <w:color w:val="000000"/>
                <w:spacing w:val="8"/>
                <w:kern w:val="0"/>
                <w:szCs w:val="21"/>
                <w:lang w:bidi="ar"/>
              </w:rPr>
              <w:t>鄂州环保文[2019]9号</w:t>
            </w:r>
          </w:p>
          <w:p>
            <w:pPr>
              <w:widowControl/>
              <w:spacing w:line="400" w:lineRule="exact"/>
              <w:jc w:val="center"/>
              <w:textAlignment w:val="center"/>
              <w:rPr>
                <w:rFonts w:hint="eastAsia" w:ascii="宋体" w:hAnsi="宋体" w:cs="宋体"/>
                <w:color w:val="000000"/>
                <w:kern w:val="0"/>
                <w:szCs w:val="21"/>
                <w:lang w:bidi="ar"/>
              </w:rPr>
            </w:pPr>
          </w:p>
        </w:tc>
        <w:tc>
          <w:tcPr>
            <w:tcW w:w="490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widowControl/>
              <w:spacing w:line="400" w:lineRule="exact"/>
              <w:textAlignment w:val="center"/>
              <w:rPr>
                <w:rFonts w:hint="eastAsia" w:ascii="宋体" w:hAnsi="宋体" w:cs="宋体"/>
                <w:color w:val="000000"/>
                <w:kern w:val="0"/>
                <w:szCs w:val="21"/>
                <w:lang w:bidi="ar"/>
              </w:rPr>
            </w:pPr>
            <w:r>
              <w:fldChar w:fldCharType="begin"/>
            </w:r>
            <w:r>
              <w:instrText xml:space="preserve"> HYPERLINK "http://sthjj.ezhou.gov.cn/hjxw/tzgg/201903/t20190307_219260.html" \t "/home/inspur/文档\x/_BLANK" \o "关于印发《鄂州市生态环境守信激励和失信惩戒办法》的通知" </w:instrText>
            </w:r>
            <w:r>
              <w:fldChar w:fldCharType="separate"/>
            </w:r>
            <w:r>
              <w:rPr>
                <w:rFonts w:hint="eastAsia" w:ascii="宋体" w:hAnsi="宋体" w:cs="宋体"/>
                <w:color w:val="000000"/>
                <w:spacing w:val="8"/>
                <w:kern w:val="0"/>
                <w:szCs w:val="21"/>
                <w:lang w:bidi="ar"/>
              </w:rPr>
              <w:t>关于印发《鄂州市生态环境守信激励和失信惩戒办法》的通知</w:t>
            </w:r>
            <w:r>
              <w:rPr>
                <w:rFonts w:hint="eastAsia" w:ascii="宋体" w:hAnsi="宋体" w:cs="宋体"/>
                <w:color w:val="000000"/>
                <w:spacing w:val="8"/>
                <w:kern w:val="0"/>
                <w:szCs w:val="21"/>
                <w:lang w:bidi="ar"/>
              </w:rPr>
              <w:fldChar w:fldCharType="end"/>
            </w:r>
          </w:p>
        </w:tc>
      </w:tr>
    </w:tbl>
    <w:p/>
    <w:p>
      <w:pPr>
        <w:pStyle w:val="5"/>
        <w:widowControl/>
        <w:autoSpaceDE w:val="0"/>
      </w:pPr>
      <w:r>
        <w:t xml:space="preserve">  </w:t>
      </w:r>
      <w:r>
        <w:rPr>
          <w:rFonts w:ascii="黑体" w:hAnsi="宋体" w:eastAsia="黑体" w:cs="黑体"/>
          <w:sz w:val="28"/>
          <w:szCs w:val="28"/>
          <w:lang w:bidi="ar"/>
        </w:rPr>
        <w:t>附件3：</w:t>
      </w:r>
    </w:p>
    <w:p>
      <w:r>
        <w:rPr>
          <w:rFonts w:hint="eastAsia" w:ascii="黑体" w:hAnsi="宋体" w:eastAsia="黑体" w:cs="黑体"/>
          <w:kern w:val="0"/>
          <w:sz w:val="36"/>
          <w:szCs w:val="36"/>
          <w:lang w:bidi="ar"/>
        </w:rPr>
        <w:t xml:space="preserve">       决定予以修改的规范性文件目录（1件）</w:t>
      </w:r>
    </w:p>
    <w:tbl>
      <w:tblPr>
        <w:tblStyle w:val="6"/>
        <w:tblW w:w="8646" w:type="dxa"/>
        <w:tblInd w:w="93" w:type="dxa"/>
        <w:tblLayout w:type="autofit"/>
        <w:tblCellMar>
          <w:top w:w="15" w:type="dxa"/>
          <w:left w:w="15" w:type="dxa"/>
          <w:bottom w:w="15" w:type="dxa"/>
          <w:right w:w="15" w:type="dxa"/>
        </w:tblCellMar>
      </w:tblPr>
      <w:tblGrid>
        <w:gridCol w:w="846"/>
        <w:gridCol w:w="2895"/>
        <w:gridCol w:w="4905"/>
      </w:tblGrid>
      <w:tr>
        <w:tblPrEx>
          <w:tblCellMar>
            <w:top w:w="15" w:type="dxa"/>
            <w:left w:w="15" w:type="dxa"/>
            <w:bottom w:w="15" w:type="dxa"/>
            <w:right w:w="15" w:type="dxa"/>
          </w:tblCellMar>
        </w:tblPrEx>
        <w:trPr>
          <w:trHeight w:val="1200" w:hRule="atLeast"/>
        </w:trPr>
        <w:tc>
          <w:tcPr>
            <w:tcW w:w="8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textAlignment w:val="center"/>
            </w:pPr>
            <w:r>
              <w:rPr>
                <w:rFonts w:hint="eastAsia" w:ascii="黑体" w:hAnsi="宋体" w:eastAsia="黑体" w:cs="黑体"/>
                <w:kern w:val="0"/>
                <w:sz w:val="24"/>
                <w:lang w:bidi="ar"/>
              </w:rPr>
              <w:t>序号</w:t>
            </w:r>
          </w:p>
        </w:tc>
        <w:tc>
          <w:tcPr>
            <w:tcW w:w="289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textAlignment w:val="center"/>
            </w:pPr>
            <w:r>
              <w:rPr>
                <w:rFonts w:hint="eastAsia" w:ascii="黑体" w:hAnsi="宋体" w:eastAsia="黑体" w:cs="黑体"/>
                <w:kern w:val="0"/>
                <w:sz w:val="24"/>
                <w:lang w:bidi="ar"/>
              </w:rPr>
              <w:t>文号</w:t>
            </w:r>
          </w:p>
        </w:tc>
        <w:tc>
          <w:tcPr>
            <w:tcW w:w="490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textAlignment w:val="center"/>
            </w:pPr>
            <w:r>
              <w:rPr>
                <w:rFonts w:hint="eastAsia" w:ascii="黑体" w:hAnsi="宋体" w:eastAsia="黑体" w:cs="黑体"/>
                <w:kern w:val="0"/>
                <w:sz w:val="24"/>
                <w:lang w:bidi="ar"/>
              </w:rPr>
              <w:t>文件名称</w:t>
            </w:r>
          </w:p>
        </w:tc>
      </w:tr>
      <w:tr>
        <w:tblPrEx>
          <w:tblCellMar>
            <w:top w:w="15" w:type="dxa"/>
            <w:left w:w="15" w:type="dxa"/>
            <w:bottom w:w="15" w:type="dxa"/>
            <w:right w:w="15" w:type="dxa"/>
          </w:tblCellMar>
        </w:tblPrEx>
        <w:trPr>
          <w:trHeight w:val="1400" w:hRule="atLeast"/>
        </w:trPr>
        <w:tc>
          <w:tcPr>
            <w:tcW w:w="8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100" w:beforeAutospacing="1" w:after="100" w:afterAutospacing="1"/>
              <w:jc w:val="center"/>
              <w:textAlignment w:val="center"/>
              <w:rPr>
                <w:rFonts w:ascii="黑体" w:hAnsi="宋体" w:eastAsia="黑体" w:cs="黑体"/>
                <w:kern w:val="0"/>
                <w:sz w:val="24"/>
                <w:lang w:bidi="ar"/>
              </w:rPr>
            </w:pPr>
            <w:r>
              <w:rPr>
                <w:rFonts w:hint="eastAsia" w:ascii="黑体" w:hAnsi="宋体" w:eastAsia="黑体" w:cs="黑体"/>
                <w:kern w:val="0"/>
                <w:sz w:val="24"/>
                <w:lang w:bidi="ar"/>
              </w:rPr>
              <w:t>1</w:t>
            </w:r>
          </w:p>
        </w:tc>
        <w:tc>
          <w:tcPr>
            <w:tcW w:w="289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textAlignment w:val="center"/>
              <w:rPr>
                <w:rFonts w:hint="eastAsia" w:ascii="宋体" w:hAnsi="宋体" w:cs="宋体"/>
                <w:color w:val="000000"/>
                <w:kern w:val="0"/>
                <w:szCs w:val="21"/>
                <w:lang w:bidi="ar"/>
              </w:rPr>
            </w:pPr>
            <w:r>
              <w:rPr>
                <w:rFonts w:hint="eastAsia" w:ascii="宋体" w:hAnsi="宋体" w:cs="宋体"/>
                <w:color w:val="000000"/>
                <w:spacing w:val="8"/>
                <w:szCs w:val="21"/>
              </w:rPr>
              <w:t>鄂州环发[2019]43号</w:t>
            </w:r>
          </w:p>
        </w:tc>
        <w:tc>
          <w:tcPr>
            <w:tcW w:w="490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exact"/>
              <w:textAlignment w:val="center"/>
              <w:rPr>
                <w:rFonts w:hint="eastAsia" w:ascii="宋体" w:hAnsi="宋体" w:cs="宋体"/>
                <w:color w:val="000000"/>
                <w:kern w:val="0"/>
                <w:szCs w:val="21"/>
                <w:lang w:bidi="ar"/>
              </w:rPr>
            </w:pPr>
            <w:r>
              <w:rPr>
                <w:rFonts w:hint="eastAsia" w:ascii="宋体" w:hAnsi="宋体" w:cs="宋体"/>
                <w:color w:val="000000"/>
                <w:spacing w:val="8"/>
                <w:kern w:val="0"/>
                <w:szCs w:val="21"/>
                <w:lang w:bidi="ar"/>
              </w:rPr>
              <w:t>鄂州市生态环境局 鄂州市公安局 鄂州市财政局关于印发《鄂州市固体废物环境违法行为举报奖励办法实施细则（试行）》的通知</w:t>
            </w: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B7"/>
    <w:rsid w:val="001876E9"/>
    <w:rsid w:val="002742B7"/>
    <w:rsid w:val="005B1A4D"/>
    <w:rsid w:val="00AD2E4D"/>
    <w:rsid w:val="17BA00B2"/>
    <w:rsid w:val="19FF350C"/>
    <w:rsid w:val="29F2564C"/>
    <w:rsid w:val="343FDFFB"/>
    <w:rsid w:val="53F975F9"/>
    <w:rsid w:val="5CEF3860"/>
    <w:rsid w:val="6EFF692D"/>
    <w:rsid w:val="7CAF417E"/>
    <w:rsid w:val="7EF8F3EF"/>
    <w:rsid w:val="B7F6B6EE"/>
    <w:rsid w:val="BF73EEE7"/>
    <w:rsid w:val="D7FB46C4"/>
    <w:rsid w:val="EEF727F9"/>
    <w:rsid w:val="FFFD9A7D"/>
    <w:rsid w:val="FFFFB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0"/>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2 字符"/>
    <w:basedOn w:val="7"/>
    <w:link w:val="2"/>
    <w:qFormat/>
    <w:uiPriority w:val="0"/>
    <w:rPr>
      <w:rFonts w:ascii="宋体" w:hAnsi="宋体" w:eastAsia="宋体" w:cs="Times New Roman"/>
      <w:b/>
      <w:kern w:val="0"/>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592</Words>
  <Characters>3378</Characters>
  <Lines>28</Lines>
  <Paragraphs>7</Paragraphs>
  <TotalTime>11</TotalTime>
  <ScaleCrop>false</ScaleCrop>
  <LinksUpToDate>false</LinksUpToDate>
  <CharactersWithSpaces>3963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2021-07-03T09:49:00Z</dcterms:created>
  <dc:creator>陶杜</dc:creator>
  <cp:lastModifiedBy>TX</cp:lastModifiedBy>
  <dcterms:modified xsi:type="dcterms:W3CDTF">2023-10-31T06:58:00Z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087E9F4AFD7C4AF5815014397D90679D_13</vt:lpwstr>
  </property>
</Properties>
</file>